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8F22C" w14:textId="77777777" w:rsidR="006761DA" w:rsidRDefault="006761DA" w:rsidP="006761DA">
      <w:pPr>
        <w:jc w:val="center"/>
        <w:rPr>
          <w:b/>
          <w:sz w:val="76"/>
          <w:szCs w:val="76"/>
        </w:rPr>
      </w:pPr>
    </w:p>
    <w:p w14:paraId="2FAF6EEF" w14:textId="77777777" w:rsidR="006761DA" w:rsidRDefault="006761DA" w:rsidP="006761DA">
      <w:pPr>
        <w:jc w:val="center"/>
        <w:rPr>
          <w:b/>
          <w:sz w:val="76"/>
          <w:szCs w:val="76"/>
        </w:rPr>
      </w:pPr>
    </w:p>
    <w:p w14:paraId="2BEEB036" w14:textId="77777777" w:rsidR="000D0FCF" w:rsidRDefault="000D0FCF" w:rsidP="006761DA">
      <w:pPr>
        <w:jc w:val="center"/>
        <w:rPr>
          <w:b/>
          <w:sz w:val="76"/>
          <w:szCs w:val="76"/>
        </w:rPr>
      </w:pPr>
    </w:p>
    <w:p w14:paraId="4CB1CBDA" w14:textId="2D1F47D3" w:rsidR="006761DA" w:rsidRPr="006761DA" w:rsidRDefault="006761DA" w:rsidP="006761DA">
      <w:pPr>
        <w:jc w:val="center"/>
        <w:rPr>
          <w:sz w:val="64"/>
          <w:szCs w:val="64"/>
        </w:rPr>
      </w:pPr>
      <w:r>
        <w:rPr>
          <w:b/>
          <w:sz w:val="76"/>
          <w:szCs w:val="76"/>
        </w:rPr>
        <w:t xml:space="preserve">Observatieschema </w:t>
      </w:r>
      <w:r>
        <w:rPr>
          <w:b/>
          <w:sz w:val="76"/>
          <w:szCs w:val="76"/>
        </w:rPr>
        <w:br/>
      </w:r>
      <w:r w:rsidRPr="006761DA">
        <w:rPr>
          <w:sz w:val="64"/>
          <w:szCs w:val="64"/>
        </w:rPr>
        <w:t>Bijeenkomsten Levensloopteam</w:t>
      </w:r>
    </w:p>
    <w:p w14:paraId="389992BF" w14:textId="77777777" w:rsidR="006761DA" w:rsidRDefault="006761DA" w:rsidP="006761DA">
      <w:pPr>
        <w:jc w:val="center"/>
        <w:rPr>
          <w:sz w:val="76"/>
          <w:szCs w:val="76"/>
        </w:rPr>
      </w:pPr>
    </w:p>
    <w:p w14:paraId="769F75BC" w14:textId="47000424" w:rsidR="006761DA" w:rsidRPr="006761DA" w:rsidRDefault="006761DA" w:rsidP="006761DA">
      <w:pPr>
        <w:jc w:val="center"/>
        <w:rPr>
          <w:sz w:val="24"/>
          <w:szCs w:val="24"/>
        </w:rPr>
      </w:pPr>
      <w:r>
        <w:rPr>
          <w:sz w:val="24"/>
          <w:szCs w:val="24"/>
        </w:rPr>
        <w:t>Versie 0</w:t>
      </w:r>
      <w:r w:rsidR="001417EB">
        <w:rPr>
          <w:sz w:val="24"/>
          <w:szCs w:val="24"/>
        </w:rPr>
        <w:t>.1</w:t>
      </w:r>
    </w:p>
    <w:p w14:paraId="4E102C69" w14:textId="77777777" w:rsidR="006761DA" w:rsidRDefault="006761DA">
      <w:pPr>
        <w:rPr>
          <w:b/>
        </w:rPr>
      </w:pPr>
      <w:r>
        <w:rPr>
          <w:b/>
        </w:rPr>
        <w:br w:type="page"/>
      </w:r>
    </w:p>
    <w:p w14:paraId="0ED92F5D" w14:textId="77777777" w:rsidR="00572518" w:rsidRDefault="00572518" w:rsidP="00572518">
      <w:pPr>
        <w:rPr>
          <w:b/>
        </w:rPr>
      </w:pPr>
      <w:r>
        <w:rPr>
          <w:b/>
        </w:rPr>
        <w:lastRenderedPageBreak/>
        <w:t>Introductie</w:t>
      </w:r>
    </w:p>
    <w:p w14:paraId="35D1C94B" w14:textId="62E83DDF" w:rsidR="00572518" w:rsidRPr="00572518" w:rsidRDefault="00572518" w:rsidP="00572518">
      <w:r w:rsidRPr="00572518">
        <w:t>De eerste ronde van observeren draait om de vraag: ‘</w:t>
      </w:r>
      <w:r w:rsidRPr="00572518">
        <w:rPr>
          <w:i/>
        </w:rPr>
        <w:t>wie doet wat?</w:t>
      </w:r>
      <w:r w:rsidRPr="00572518">
        <w:t>’</w:t>
      </w:r>
      <w:r>
        <w:t>.</w:t>
      </w:r>
    </w:p>
    <w:p w14:paraId="3E964B24" w14:textId="1AA8CACE" w:rsidR="007A4A8C" w:rsidRPr="00572518" w:rsidRDefault="006761DA">
      <w:r w:rsidRPr="00572518">
        <w:t xml:space="preserve">De volgende </w:t>
      </w:r>
      <w:r w:rsidR="00572518" w:rsidRPr="00572518">
        <w:t>deel</w:t>
      </w:r>
      <w:r w:rsidR="0046761A" w:rsidRPr="00572518">
        <w:t>vragen</w:t>
      </w:r>
      <w:r w:rsidRPr="00572518">
        <w:t xml:space="preserve"> staan centraal bij het observeren</w:t>
      </w:r>
      <w:r w:rsidR="0046761A" w:rsidRPr="00572518">
        <w:t xml:space="preserve">: </w:t>
      </w:r>
    </w:p>
    <w:p w14:paraId="0C5701DC" w14:textId="77777777" w:rsidR="007A4A8C" w:rsidRDefault="007A4A8C" w:rsidP="007A4A8C">
      <w:pPr>
        <w:pStyle w:val="Lijstalinea"/>
        <w:numPr>
          <w:ilvl w:val="0"/>
          <w:numId w:val="6"/>
        </w:numPr>
      </w:pPr>
      <w:r>
        <w:t>Welke interventies en acties onderneemt het Levensloopteam?</w:t>
      </w:r>
    </w:p>
    <w:p w14:paraId="7879C0F7" w14:textId="0FC2D32B" w:rsidR="007A4A8C" w:rsidRDefault="007A4A8C" w:rsidP="007A4A8C">
      <w:pPr>
        <w:pStyle w:val="Lijstalinea"/>
        <w:numPr>
          <w:ilvl w:val="0"/>
          <w:numId w:val="6"/>
        </w:numPr>
      </w:pPr>
      <w:r>
        <w:t xml:space="preserve">Hoe worden de keuzes voor deze interventies gemaakt, welke alternatieve interventies worden afgewogen, en hoe verloopt de besluitvorming rondom de keuze voor een interventie? </w:t>
      </w:r>
    </w:p>
    <w:p w14:paraId="756A62A9" w14:textId="4CF4E0D6" w:rsidR="007A4A8C" w:rsidRDefault="007A4A8C" w:rsidP="007A4A8C">
      <w:pPr>
        <w:pStyle w:val="Lijstalinea"/>
        <w:numPr>
          <w:ilvl w:val="0"/>
          <w:numId w:val="6"/>
        </w:numPr>
      </w:pPr>
      <w:r>
        <w:t>Welke organisatie binnen het Levensloopteam voert welke interventie uit en wie is verantwoordelijk</w:t>
      </w:r>
      <w:r w:rsidR="001417EB">
        <w:t xml:space="preserve"> op casus- en regieniveau</w:t>
      </w:r>
      <w:r>
        <w:t>?</w:t>
      </w:r>
    </w:p>
    <w:p w14:paraId="2B4B5C2E" w14:textId="0D57E6EF" w:rsidR="007A4A8C" w:rsidRDefault="007A4A8C" w:rsidP="007A4A8C">
      <w:pPr>
        <w:pStyle w:val="Lijstalinea"/>
        <w:numPr>
          <w:ilvl w:val="0"/>
          <w:numId w:val="6"/>
        </w:numPr>
      </w:pPr>
      <w:r>
        <w:t xml:space="preserve">Tegen welke barrières loopt het Levensloopteam aan bij het uitvoeren van de interventies? </w:t>
      </w:r>
    </w:p>
    <w:p w14:paraId="05B6C714" w14:textId="77777777" w:rsidR="006761DA" w:rsidRDefault="006761DA" w:rsidP="006761DA"/>
    <w:p w14:paraId="3EC2B7D7" w14:textId="3CF9209D" w:rsidR="0078378A" w:rsidRDefault="0078378A" w:rsidP="006761DA">
      <w:pPr>
        <w:rPr>
          <w:b/>
        </w:rPr>
      </w:pPr>
      <w:r>
        <w:rPr>
          <w:b/>
        </w:rPr>
        <w:t>Instructie</w:t>
      </w:r>
      <w:r w:rsidR="00E6748E">
        <w:rPr>
          <w:b/>
        </w:rPr>
        <w:t xml:space="preserve"> voor studenten</w:t>
      </w:r>
      <w:r>
        <w:rPr>
          <w:b/>
        </w:rPr>
        <w:t xml:space="preserve">: </w:t>
      </w:r>
    </w:p>
    <w:p w14:paraId="3D1F9F4E" w14:textId="18F85934" w:rsidR="0078378A" w:rsidRDefault="0078378A" w:rsidP="006761DA">
      <w:r>
        <w:t>Vul tijdens de bijeenkomst het observatieformulier in.</w:t>
      </w:r>
      <w:r w:rsidR="00E6748E">
        <w:t xml:space="preserve"> </w:t>
      </w:r>
      <w:r>
        <w:t>Betrek de aanwezigen in het overleg om je te assisteren en te ondersteunen bij het invullen van het observatieformulier, zodat het observatieformulier gezamenlijk ingevuld wordt.</w:t>
      </w:r>
    </w:p>
    <w:p w14:paraId="3C65012D" w14:textId="17EB3EC0" w:rsidR="00E6748E" w:rsidRDefault="00E6748E" w:rsidP="006761DA">
      <w:r>
        <w:t xml:space="preserve">Stel hierbij waar nodig vragen als iets niet duidelijk is. Voorbeeldvragen kunnen zijn: “wat is precies de klacht of het probleem dat met deze interventie verholpen dient te worden?”, “wie voert de regie tijdens deze interventie?”, of “waarom is juist voor deze en niet voor een alternatieve interventie gekozen?”. </w:t>
      </w:r>
    </w:p>
    <w:p w14:paraId="7FB40734" w14:textId="5BC202FA" w:rsidR="0078378A" w:rsidRPr="0078378A" w:rsidRDefault="0078378A" w:rsidP="006761DA">
      <w:pPr>
        <w:sectPr w:rsidR="0078378A" w:rsidRPr="0078378A" w:rsidSect="006761DA">
          <w:pgSz w:w="11906" w:h="16838"/>
          <w:pgMar w:top="1440" w:right="1440" w:bottom="1440" w:left="1440" w:header="708" w:footer="708" w:gutter="0"/>
          <w:cols w:space="708"/>
          <w:docGrid w:linePitch="360"/>
        </w:sectPr>
      </w:pPr>
      <w:r>
        <w:t xml:space="preserve">Na afloop van het overleg stuur je het ingevulde observatieformulier per e-mail door aan alle aanwezigen </w:t>
      </w:r>
      <w:r w:rsidR="00E6748E">
        <w:t>bij het overleg. Zij kunnen dan nog eventuele aanpassingen maken.</w:t>
      </w:r>
    </w:p>
    <w:p w14:paraId="475ADADC" w14:textId="439BD7C7" w:rsidR="006761DA" w:rsidRPr="006761DA" w:rsidRDefault="006761DA" w:rsidP="006761DA">
      <w:pPr>
        <w:jc w:val="center"/>
        <w:rPr>
          <w:sz w:val="48"/>
          <w:szCs w:val="48"/>
        </w:rPr>
      </w:pPr>
      <w:r>
        <w:rPr>
          <w:sz w:val="48"/>
          <w:szCs w:val="48"/>
        </w:rPr>
        <w:lastRenderedPageBreak/>
        <w:t>Observatieschema</w:t>
      </w:r>
    </w:p>
    <w:tbl>
      <w:tblPr>
        <w:tblStyle w:val="Tabelraster"/>
        <w:tblW w:w="14918" w:type="dxa"/>
        <w:tblLook w:val="04A0" w:firstRow="1" w:lastRow="0" w:firstColumn="1" w:lastColumn="0" w:noHBand="0" w:noVBand="1"/>
      </w:tblPr>
      <w:tblGrid>
        <w:gridCol w:w="5098"/>
        <w:gridCol w:w="9820"/>
      </w:tblGrid>
      <w:tr w:rsidR="00904FD7" w:rsidRPr="00F9570F" w14:paraId="26A800E4" w14:textId="77777777" w:rsidTr="006761DA">
        <w:trPr>
          <w:trHeight w:val="110"/>
        </w:trPr>
        <w:tc>
          <w:tcPr>
            <w:tcW w:w="5098" w:type="dxa"/>
            <w:shd w:val="clear" w:color="auto" w:fill="E7E6E6" w:themeFill="background2"/>
          </w:tcPr>
          <w:p w14:paraId="7CB1BD1D" w14:textId="0B25C20B" w:rsidR="00904FD7" w:rsidRPr="00F9570F" w:rsidRDefault="00572518" w:rsidP="003B5EDB">
            <w:pPr>
              <w:rPr>
                <w:rFonts w:asciiTheme="majorHAnsi" w:hAnsiTheme="majorHAnsi" w:cstheme="majorHAnsi"/>
                <w:b/>
              </w:rPr>
            </w:pPr>
            <w:r>
              <w:rPr>
                <w:rFonts w:asciiTheme="majorHAnsi" w:hAnsiTheme="majorHAnsi" w:cstheme="majorHAnsi"/>
                <w:b/>
              </w:rPr>
              <w:t>Informatie over overleg</w:t>
            </w:r>
          </w:p>
        </w:tc>
        <w:tc>
          <w:tcPr>
            <w:tcW w:w="9820" w:type="dxa"/>
          </w:tcPr>
          <w:p w14:paraId="49B10209" w14:textId="1937715B" w:rsidR="00904FD7" w:rsidRPr="00A87CB5" w:rsidRDefault="00904FD7" w:rsidP="003B5EDB">
            <w:pPr>
              <w:rPr>
                <w:rFonts w:asciiTheme="majorHAnsi" w:hAnsiTheme="majorHAnsi" w:cstheme="majorHAnsi"/>
                <w:b/>
              </w:rPr>
            </w:pPr>
          </w:p>
        </w:tc>
      </w:tr>
      <w:tr w:rsidR="00572518" w:rsidRPr="00F9570F" w14:paraId="59870FF6" w14:textId="77777777" w:rsidTr="00572518">
        <w:trPr>
          <w:trHeight w:val="190"/>
        </w:trPr>
        <w:tc>
          <w:tcPr>
            <w:tcW w:w="5098" w:type="dxa"/>
            <w:shd w:val="clear" w:color="auto" w:fill="E7E6E6" w:themeFill="background2"/>
          </w:tcPr>
          <w:p w14:paraId="281A790B" w14:textId="121D4945" w:rsidR="00572518" w:rsidRPr="00F9570F" w:rsidRDefault="00572518" w:rsidP="00783497">
            <w:pPr>
              <w:ind w:left="171"/>
              <w:rPr>
                <w:rFonts w:asciiTheme="majorHAnsi" w:hAnsiTheme="majorHAnsi" w:cstheme="majorHAnsi"/>
              </w:rPr>
            </w:pPr>
            <w:r>
              <w:rPr>
                <w:rFonts w:asciiTheme="majorHAnsi" w:hAnsiTheme="majorHAnsi" w:cstheme="majorHAnsi"/>
              </w:rPr>
              <w:t>Provincie</w:t>
            </w:r>
          </w:p>
        </w:tc>
        <w:tc>
          <w:tcPr>
            <w:tcW w:w="9820" w:type="dxa"/>
          </w:tcPr>
          <w:p w14:paraId="6110B89C" w14:textId="2FB3504E" w:rsidR="00572518" w:rsidRPr="00BD566E" w:rsidRDefault="00572518" w:rsidP="00783497">
            <w:pPr>
              <w:rPr>
                <w:rFonts w:asciiTheme="majorHAnsi" w:hAnsiTheme="majorHAnsi" w:cstheme="majorHAnsi"/>
              </w:rPr>
            </w:pPr>
          </w:p>
        </w:tc>
      </w:tr>
      <w:tr w:rsidR="00871F2B" w:rsidRPr="00F9570F" w14:paraId="4062E6F4" w14:textId="77777777" w:rsidTr="006B09CE">
        <w:trPr>
          <w:trHeight w:val="584"/>
        </w:trPr>
        <w:tc>
          <w:tcPr>
            <w:tcW w:w="5098" w:type="dxa"/>
            <w:shd w:val="clear" w:color="auto" w:fill="E7E6E6" w:themeFill="background2"/>
          </w:tcPr>
          <w:p w14:paraId="7CF80461" w14:textId="77777777" w:rsidR="00871F2B" w:rsidRPr="00F9570F" w:rsidRDefault="00871F2B" w:rsidP="006B09CE">
            <w:pPr>
              <w:ind w:left="171"/>
              <w:rPr>
                <w:rFonts w:asciiTheme="majorHAnsi" w:hAnsiTheme="majorHAnsi" w:cstheme="majorHAnsi"/>
              </w:rPr>
            </w:pPr>
            <w:r>
              <w:rPr>
                <w:rFonts w:asciiTheme="majorHAnsi" w:hAnsiTheme="majorHAnsi" w:cstheme="majorHAnsi"/>
              </w:rPr>
              <w:t xml:space="preserve">Wie is er aanwezig? Vermeld per aanwezige de naam, functie en organisatie. </w:t>
            </w:r>
          </w:p>
        </w:tc>
        <w:tc>
          <w:tcPr>
            <w:tcW w:w="9820" w:type="dxa"/>
          </w:tcPr>
          <w:p w14:paraId="51CCFF17" w14:textId="77777777" w:rsidR="00871F2B" w:rsidRPr="00BD566E" w:rsidRDefault="00871F2B" w:rsidP="006B09CE">
            <w:pPr>
              <w:rPr>
                <w:rFonts w:asciiTheme="majorHAnsi" w:hAnsiTheme="majorHAnsi" w:cstheme="majorHAnsi"/>
              </w:rPr>
            </w:pPr>
          </w:p>
        </w:tc>
      </w:tr>
      <w:tr w:rsidR="00904FD7" w:rsidRPr="00F9570F" w14:paraId="638BCDDD" w14:textId="77777777" w:rsidTr="00871F2B">
        <w:trPr>
          <w:trHeight w:val="173"/>
        </w:trPr>
        <w:tc>
          <w:tcPr>
            <w:tcW w:w="5098" w:type="dxa"/>
            <w:shd w:val="clear" w:color="auto" w:fill="E7E6E6" w:themeFill="background2"/>
          </w:tcPr>
          <w:p w14:paraId="1636FAB4" w14:textId="557A2A14" w:rsidR="00904FD7" w:rsidRPr="00F9570F" w:rsidRDefault="00871F2B" w:rsidP="003B5EDB">
            <w:pPr>
              <w:ind w:left="171"/>
              <w:rPr>
                <w:rFonts w:asciiTheme="majorHAnsi" w:hAnsiTheme="majorHAnsi" w:cstheme="majorHAnsi"/>
              </w:rPr>
            </w:pPr>
            <w:r>
              <w:rPr>
                <w:rFonts w:asciiTheme="majorHAnsi" w:hAnsiTheme="majorHAnsi" w:cstheme="majorHAnsi"/>
              </w:rPr>
              <w:t xml:space="preserve">Hoe </w:t>
            </w:r>
            <w:bookmarkStart w:id="0" w:name="_GoBack"/>
            <w:bookmarkEnd w:id="0"/>
            <w:r>
              <w:rPr>
                <w:rFonts w:asciiTheme="majorHAnsi" w:hAnsiTheme="majorHAnsi" w:cstheme="majorHAnsi"/>
              </w:rPr>
              <w:t xml:space="preserve">lang duurde de bijeenkomst? </w:t>
            </w:r>
          </w:p>
        </w:tc>
        <w:tc>
          <w:tcPr>
            <w:tcW w:w="9820" w:type="dxa"/>
          </w:tcPr>
          <w:p w14:paraId="3853024B" w14:textId="0D1C7EC1" w:rsidR="00904FD7" w:rsidRPr="00BD566E" w:rsidRDefault="00904FD7" w:rsidP="00904FD7">
            <w:pPr>
              <w:rPr>
                <w:rFonts w:asciiTheme="majorHAnsi" w:hAnsiTheme="majorHAnsi" w:cstheme="majorHAnsi"/>
              </w:rPr>
            </w:pPr>
          </w:p>
        </w:tc>
      </w:tr>
    </w:tbl>
    <w:p w14:paraId="1D6A9E96" w14:textId="77777777" w:rsidR="0046761A" w:rsidRDefault="0046761A"/>
    <w:p w14:paraId="0262CC58" w14:textId="42A27450" w:rsidR="00572518" w:rsidRPr="00572518" w:rsidRDefault="00572518" w:rsidP="00572518">
      <w:pPr>
        <w:jc w:val="center"/>
        <w:rPr>
          <w:i/>
        </w:rPr>
      </w:pPr>
      <w:r>
        <w:rPr>
          <w:i/>
        </w:rPr>
        <w:t>Wanneer er in één bijeenkomst meerdere cliënten worden besproken, kopieer dan de onderstaande tabellen zo vaak als nodig.</w:t>
      </w:r>
    </w:p>
    <w:tbl>
      <w:tblPr>
        <w:tblStyle w:val="Tabelraster"/>
        <w:tblW w:w="14808" w:type="dxa"/>
        <w:tblLook w:val="04A0" w:firstRow="1" w:lastRow="0" w:firstColumn="1" w:lastColumn="0" w:noHBand="0" w:noVBand="1"/>
      </w:tblPr>
      <w:tblGrid>
        <w:gridCol w:w="5098"/>
        <w:gridCol w:w="9710"/>
      </w:tblGrid>
      <w:tr w:rsidR="0046761A" w:rsidRPr="00F9570F" w14:paraId="3EAAE090" w14:textId="77777777" w:rsidTr="0046761A">
        <w:trPr>
          <w:trHeight w:val="138"/>
        </w:trPr>
        <w:tc>
          <w:tcPr>
            <w:tcW w:w="5098" w:type="dxa"/>
            <w:shd w:val="clear" w:color="auto" w:fill="E7E6E6" w:themeFill="background2"/>
          </w:tcPr>
          <w:p w14:paraId="7FED78E5" w14:textId="51F23F2E" w:rsidR="0046761A" w:rsidRPr="00F9570F" w:rsidRDefault="0046761A" w:rsidP="00572518">
            <w:pPr>
              <w:rPr>
                <w:rFonts w:asciiTheme="majorHAnsi" w:hAnsiTheme="majorHAnsi" w:cstheme="majorHAnsi"/>
                <w:b/>
              </w:rPr>
            </w:pPr>
            <w:r>
              <w:rPr>
                <w:rFonts w:asciiTheme="majorHAnsi" w:hAnsiTheme="majorHAnsi" w:cstheme="majorHAnsi"/>
                <w:b/>
              </w:rPr>
              <w:t xml:space="preserve">Wie heeft wat gedaan? </w:t>
            </w:r>
          </w:p>
        </w:tc>
        <w:tc>
          <w:tcPr>
            <w:tcW w:w="9710" w:type="dxa"/>
          </w:tcPr>
          <w:p w14:paraId="5443D41D" w14:textId="1E36EDD5" w:rsidR="0046761A" w:rsidRDefault="0046761A" w:rsidP="006040EA">
            <w:pPr>
              <w:rPr>
                <w:rFonts w:asciiTheme="majorHAnsi" w:hAnsiTheme="majorHAnsi" w:cstheme="majorHAnsi"/>
                <w:b/>
              </w:rPr>
            </w:pPr>
            <w:r>
              <w:rPr>
                <w:rFonts w:asciiTheme="majorHAnsi" w:hAnsiTheme="majorHAnsi" w:cstheme="majorHAnsi"/>
                <w:b/>
              </w:rPr>
              <w:t>Observaties</w:t>
            </w:r>
          </w:p>
        </w:tc>
      </w:tr>
      <w:tr w:rsidR="0046761A" w:rsidRPr="00F9570F" w14:paraId="50E5F2FE" w14:textId="77777777" w:rsidTr="0046761A">
        <w:trPr>
          <w:trHeight w:val="138"/>
        </w:trPr>
        <w:tc>
          <w:tcPr>
            <w:tcW w:w="5098" w:type="dxa"/>
            <w:shd w:val="clear" w:color="auto" w:fill="E7E6E6" w:themeFill="background2"/>
          </w:tcPr>
          <w:p w14:paraId="3C75D173" w14:textId="397728B4" w:rsidR="0046761A" w:rsidRPr="002B2677" w:rsidRDefault="0046761A" w:rsidP="00572518">
            <w:pPr>
              <w:ind w:left="171"/>
              <w:rPr>
                <w:rFonts w:asciiTheme="majorHAnsi" w:hAnsiTheme="majorHAnsi" w:cstheme="majorHAnsi"/>
              </w:rPr>
            </w:pPr>
            <w:r>
              <w:rPr>
                <w:rFonts w:asciiTheme="majorHAnsi" w:hAnsiTheme="majorHAnsi" w:cstheme="majorHAnsi"/>
              </w:rPr>
              <w:t>Op welke</w:t>
            </w:r>
            <w:r w:rsidR="00572518">
              <w:rPr>
                <w:rFonts w:asciiTheme="majorHAnsi" w:hAnsiTheme="majorHAnsi" w:cstheme="majorHAnsi"/>
              </w:rPr>
              <w:t xml:space="preserve"> eerdere</w:t>
            </w:r>
            <w:r>
              <w:rPr>
                <w:rFonts w:asciiTheme="majorHAnsi" w:hAnsiTheme="majorHAnsi" w:cstheme="majorHAnsi"/>
              </w:rPr>
              <w:t xml:space="preserve"> interventie</w:t>
            </w:r>
            <w:r w:rsidR="00572518">
              <w:rPr>
                <w:rFonts w:asciiTheme="majorHAnsi" w:hAnsiTheme="majorHAnsi" w:cstheme="majorHAnsi"/>
              </w:rPr>
              <w:t>(</w:t>
            </w:r>
            <w:r>
              <w:rPr>
                <w:rFonts w:asciiTheme="majorHAnsi" w:hAnsiTheme="majorHAnsi" w:cstheme="majorHAnsi"/>
              </w:rPr>
              <w:t>s</w:t>
            </w:r>
            <w:r w:rsidR="00572518">
              <w:rPr>
                <w:rFonts w:asciiTheme="majorHAnsi" w:hAnsiTheme="majorHAnsi" w:cstheme="majorHAnsi"/>
              </w:rPr>
              <w:t>)</w:t>
            </w:r>
            <w:r>
              <w:rPr>
                <w:rFonts w:asciiTheme="majorHAnsi" w:hAnsiTheme="majorHAnsi" w:cstheme="majorHAnsi"/>
              </w:rPr>
              <w:t xml:space="preserve"> wordt teruggeblikt </w:t>
            </w:r>
            <w:r w:rsidR="00572518">
              <w:rPr>
                <w:rFonts w:asciiTheme="majorHAnsi" w:hAnsiTheme="majorHAnsi" w:cstheme="majorHAnsi"/>
              </w:rPr>
              <w:t>tijdens</w:t>
            </w:r>
            <w:r>
              <w:rPr>
                <w:rFonts w:asciiTheme="majorHAnsi" w:hAnsiTheme="majorHAnsi" w:cstheme="majorHAnsi"/>
              </w:rPr>
              <w:t xml:space="preserve"> de bijeenkomst?</w:t>
            </w:r>
            <w:r w:rsidR="00572518">
              <w:rPr>
                <w:rFonts w:asciiTheme="majorHAnsi" w:hAnsiTheme="majorHAnsi" w:cstheme="majorHAnsi"/>
              </w:rPr>
              <w:t xml:space="preserve"> </w:t>
            </w:r>
          </w:p>
        </w:tc>
        <w:tc>
          <w:tcPr>
            <w:tcW w:w="9710" w:type="dxa"/>
          </w:tcPr>
          <w:p w14:paraId="0EF0FA27" w14:textId="77777777" w:rsidR="0046761A" w:rsidRPr="00904FD7" w:rsidRDefault="0046761A" w:rsidP="006040EA">
            <w:pPr>
              <w:rPr>
                <w:rFonts w:asciiTheme="majorHAnsi" w:hAnsiTheme="majorHAnsi" w:cstheme="majorHAnsi"/>
              </w:rPr>
            </w:pPr>
          </w:p>
        </w:tc>
      </w:tr>
      <w:tr w:rsidR="00BD2738" w:rsidRPr="00F9570F" w14:paraId="49E44FD8" w14:textId="77777777" w:rsidTr="0046761A">
        <w:trPr>
          <w:trHeight w:val="138"/>
        </w:trPr>
        <w:tc>
          <w:tcPr>
            <w:tcW w:w="5098" w:type="dxa"/>
            <w:shd w:val="clear" w:color="auto" w:fill="E7E6E6" w:themeFill="background2"/>
          </w:tcPr>
          <w:p w14:paraId="660A7672" w14:textId="49E3302D" w:rsidR="00BD2738" w:rsidRDefault="00BD2738" w:rsidP="00572518">
            <w:pPr>
              <w:ind w:left="171"/>
              <w:rPr>
                <w:rFonts w:asciiTheme="majorHAnsi" w:hAnsiTheme="majorHAnsi" w:cstheme="majorHAnsi"/>
              </w:rPr>
            </w:pPr>
            <w:r>
              <w:rPr>
                <w:rFonts w:asciiTheme="majorHAnsi" w:hAnsiTheme="majorHAnsi" w:cstheme="majorHAnsi"/>
              </w:rPr>
              <w:t>Op welke manier werd de interventie uitgevoerd/toegepast?</w:t>
            </w:r>
          </w:p>
        </w:tc>
        <w:tc>
          <w:tcPr>
            <w:tcW w:w="9710" w:type="dxa"/>
          </w:tcPr>
          <w:p w14:paraId="3A6EDB6A" w14:textId="77777777" w:rsidR="00BD2738" w:rsidRPr="00904FD7" w:rsidRDefault="00BD2738" w:rsidP="006040EA">
            <w:pPr>
              <w:rPr>
                <w:rFonts w:asciiTheme="majorHAnsi" w:hAnsiTheme="majorHAnsi" w:cstheme="majorHAnsi"/>
              </w:rPr>
            </w:pPr>
          </w:p>
        </w:tc>
      </w:tr>
      <w:tr w:rsidR="001417EB" w:rsidRPr="00F9570F" w14:paraId="0A340713" w14:textId="77777777" w:rsidTr="0046761A">
        <w:trPr>
          <w:trHeight w:val="138"/>
        </w:trPr>
        <w:tc>
          <w:tcPr>
            <w:tcW w:w="5098" w:type="dxa"/>
            <w:shd w:val="clear" w:color="auto" w:fill="E7E6E6" w:themeFill="background2"/>
          </w:tcPr>
          <w:p w14:paraId="4993D33D" w14:textId="3F0ABF05" w:rsidR="001417EB" w:rsidRDefault="001417EB" w:rsidP="001417EB">
            <w:pPr>
              <w:ind w:left="171"/>
              <w:rPr>
                <w:rFonts w:asciiTheme="majorHAnsi" w:hAnsiTheme="majorHAnsi" w:cstheme="majorHAnsi"/>
              </w:rPr>
            </w:pPr>
            <w:r>
              <w:rPr>
                <w:rFonts w:asciiTheme="majorHAnsi" w:hAnsiTheme="majorHAnsi" w:cstheme="majorHAnsi"/>
              </w:rPr>
              <w:t>Wie voerde de regie over deze interventie?</w:t>
            </w:r>
          </w:p>
        </w:tc>
        <w:tc>
          <w:tcPr>
            <w:tcW w:w="9710" w:type="dxa"/>
          </w:tcPr>
          <w:p w14:paraId="471BA274" w14:textId="77777777" w:rsidR="001417EB" w:rsidRPr="00904FD7" w:rsidRDefault="001417EB" w:rsidP="006040EA">
            <w:pPr>
              <w:rPr>
                <w:rFonts w:asciiTheme="majorHAnsi" w:hAnsiTheme="majorHAnsi" w:cstheme="majorHAnsi"/>
              </w:rPr>
            </w:pPr>
          </w:p>
        </w:tc>
      </w:tr>
      <w:tr w:rsidR="0046761A" w:rsidRPr="00F9570F" w14:paraId="7524CDC3" w14:textId="77777777" w:rsidTr="0046761A">
        <w:trPr>
          <w:trHeight w:val="138"/>
        </w:trPr>
        <w:tc>
          <w:tcPr>
            <w:tcW w:w="5098" w:type="dxa"/>
            <w:shd w:val="clear" w:color="auto" w:fill="E7E6E6" w:themeFill="background2"/>
          </w:tcPr>
          <w:p w14:paraId="20A7E0DA" w14:textId="6C5F3FFF" w:rsidR="0046761A" w:rsidRPr="00F9570F" w:rsidRDefault="0046761A" w:rsidP="001417EB">
            <w:pPr>
              <w:ind w:left="171"/>
              <w:rPr>
                <w:rFonts w:asciiTheme="majorHAnsi" w:hAnsiTheme="majorHAnsi" w:cstheme="majorHAnsi"/>
              </w:rPr>
            </w:pPr>
            <w:r>
              <w:rPr>
                <w:rFonts w:asciiTheme="majorHAnsi" w:hAnsiTheme="majorHAnsi" w:cstheme="majorHAnsi"/>
              </w:rPr>
              <w:t>In</w:t>
            </w:r>
            <w:r w:rsidR="00E6748E">
              <w:rPr>
                <w:rFonts w:asciiTheme="majorHAnsi" w:hAnsiTheme="majorHAnsi" w:cstheme="majorHAnsi"/>
              </w:rPr>
              <w:t xml:space="preserve"> hoeverre</w:t>
            </w:r>
            <w:r>
              <w:rPr>
                <w:rFonts w:asciiTheme="majorHAnsi" w:hAnsiTheme="majorHAnsi" w:cstheme="majorHAnsi"/>
              </w:rPr>
              <w:t xml:space="preserve"> </w:t>
            </w:r>
            <w:r w:rsidR="001417EB">
              <w:rPr>
                <w:rFonts w:asciiTheme="majorHAnsi" w:hAnsiTheme="majorHAnsi" w:cstheme="majorHAnsi"/>
              </w:rPr>
              <w:t>kon deze interventie worden toegepast, en wat maakte of de interventie wel of niet is gelukt?</w:t>
            </w:r>
          </w:p>
        </w:tc>
        <w:tc>
          <w:tcPr>
            <w:tcW w:w="9710" w:type="dxa"/>
          </w:tcPr>
          <w:p w14:paraId="6369D838" w14:textId="77777777" w:rsidR="0046761A" w:rsidRPr="00904FD7" w:rsidRDefault="0046761A" w:rsidP="006040EA">
            <w:pPr>
              <w:rPr>
                <w:rFonts w:asciiTheme="majorHAnsi" w:hAnsiTheme="majorHAnsi" w:cstheme="majorHAnsi"/>
              </w:rPr>
            </w:pPr>
          </w:p>
        </w:tc>
      </w:tr>
    </w:tbl>
    <w:p w14:paraId="17C47A77" w14:textId="3CFE49D2" w:rsidR="00572518" w:rsidRPr="00572518" w:rsidRDefault="00572518">
      <w:pPr>
        <w:rPr>
          <w:i/>
        </w:rPr>
      </w:pPr>
    </w:p>
    <w:tbl>
      <w:tblPr>
        <w:tblStyle w:val="Tabelraster"/>
        <w:tblW w:w="14879" w:type="dxa"/>
        <w:tblLook w:val="04A0" w:firstRow="1" w:lastRow="0" w:firstColumn="1" w:lastColumn="0" w:noHBand="0" w:noVBand="1"/>
      </w:tblPr>
      <w:tblGrid>
        <w:gridCol w:w="5098"/>
        <w:gridCol w:w="9781"/>
      </w:tblGrid>
      <w:tr w:rsidR="009869AE" w:rsidRPr="00F9570F" w14:paraId="42ECB283" w14:textId="77777777" w:rsidTr="009869AE">
        <w:trPr>
          <w:trHeight w:val="194"/>
        </w:trPr>
        <w:tc>
          <w:tcPr>
            <w:tcW w:w="5098" w:type="dxa"/>
            <w:shd w:val="clear" w:color="auto" w:fill="E7E6E6" w:themeFill="background2"/>
          </w:tcPr>
          <w:p w14:paraId="2354E655" w14:textId="6F7333A7" w:rsidR="009869AE" w:rsidRPr="00F9570F" w:rsidRDefault="009869AE" w:rsidP="00C33DE7">
            <w:pPr>
              <w:rPr>
                <w:rFonts w:asciiTheme="majorHAnsi" w:hAnsiTheme="majorHAnsi" w:cstheme="majorHAnsi"/>
                <w:b/>
              </w:rPr>
            </w:pPr>
            <w:r>
              <w:rPr>
                <w:rFonts w:asciiTheme="majorHAnsi" w:hAnsiTheme="majorHAnsi" w:cstheme="majorHAnsi"/>
                <w:b/>
              </w:rPr>
              <w:t xml:space="preserve">Wie doet wat? </w:t>
            </w:r>
          </w:p>
        </w:tc>
        <w:tc>
          <w:tcPr>
            <w:tcW w:w="9781" w:type="dxa"/>
          </w:tcPr>
          <w:p w14:paraId="1E0111A9" w14:textId="55773D08" w:rsidR="009869AE" w:rsidRDefault="0046761A" w:rsidP="003B5EDB">
            <w:pPr>
              <w:rPr>
                <w:rFonts w:asciiTheme="majorHAnsi" w:hAnsiTheme="majorHAnsi" w:cstheme="majorHAnsi"/>
                <w:b/>
              </w:rPr>
            </w:pPr>
            <w:r>
              <w:rPr>
                <w:rFonts w:asciiTheme="majorHAnsi" w:hAnsiTheme="majorHAnsi" w:cstheme="majorHAnsi"/>
                <w:b/>
              </w:rPr>
              <w:t>Observaties</w:t>
            </w:r>
          </w:p>
        </w:tc>
      </w:tr>
      <w:tr w:rsidR="009869AE" w:rsidRPr="00F9570F" w14:paraId="7602B06B" w14:textId="77777777" w:rsidTr="009869AE">
        <w:trPr>
          <w:trHeight w:val="194"/>
        </w:trPr>
        <w:tc>
          <w:tcPr>
            <w:tcW w:w="5098" w:type="dxa"/>
            <w:shd w:val="clear" w:color="auto" w:fill="E7E6E6" w:themeFill="background2"/>
          </w:tcPr>
          <w:p w14:paraId="3403FFB9" w14:textId="3A6A3BC9" w:rsidR="009869AE" w:rsidRPr="00572518" w:rsidRDefault="009869AE" w:rsidP="00572518">
            <w:pPr>
              <w:tabs>
                <w:tab w:val="left" w:pos="1067"/>
              </w:tabs>
              <w:ind w:left="171"/>
              <w:rPr>
                <w:rFonts w:asciiTheme="majorHAnsi" w:hAnsiTheme="majorHAnsi" w:cstheme="majorHAnsi"/>
              </w:rPr>
            </w:pPr>
            <w:r w:rsidRPr="00572518">
              <w:rPr>
                <w:rFonts w:asciiTheme="majorHAnsi" w:hAnsiTheme="majorHAnsi" w:cstheme="majorHAnsi"/>
              </w:rPr>
              <w:t>Wat is het probleem</w:t>
            </w:r>
            <w:r w:rsidR="00BD2738">
              <w:rPr>
                <w:rFonts w:asciiTheme="majorHAnsi" w:hAnsiTheme="majorHAnsi" w:cstheme="majorHAnsi"/>
              </w:rPr>
              <w:t>/de klacht</w:t>
            </w:r>
            <w:r w:rsidRPr="00572518">
              <w:rPr>
                <w:rFonts w:asciiTheme="majorHAnsi" w:hAnsiTheme="majorHAnsi" w:cstheme="majorHAnsi"/>
              </w:rPr>
              <w:t xml:space="preserve"> waar</w:t>
            </w:r>
            <w:r w:rsidR="00BD2738">
              <w:rPr>
                <w:rFonts w:asciiTheme="majorHAnsi" w:hAnsiTheme="majorHAnsi" w:cstheme="majorHAnsi"/>
              </w:rPr>
              <w:t>voor</w:t>
            </w:r>
            <w:r w:rsidRPr="00572518">
              <w:rPr>
                <w:rFonts w:asciiTheme="majorHAnsi" w:hAnsiTheme="majorHAnsi" w:cstheme="majorHAnsi"/>
              </w:rPr>
              <w:t xml:space="preserve"> een oplossing wordt gezocht? </w:t>
            </w:r>
          </w:p>
        </w:tc>
        <w:tc>
          <w:tcPr>
            <w:tcW w:w="9781" w:type="dxa"/>
          </w:tcPr>
          <w:p w14:paraId="18763A18" w14:textId="5030AF20" w:rsidR="009869AE" w:rsidRPr="003B5EDB" w:rsidRDefault="009869AE" w:rsidP="009869AE">
            <w:pPr>
              <w:rPr>
                <w:rFonts w:asciiTheme="majorHAnsi" w:hAnsiTheme="majorHAnsi" w:cstheme="majorHAnsi"/>
              </w:rPr>
            </w:pPr>
          </w:p>
        </w:tc>
      </w:tr>
      <w:tr w:rsidR="009869AE" w:rsidRPr="00F9570F" w14:paraId="65641271" w14:textId="77777777" w:rsidTr="009869AE">
        <w:trPr>
          <w:trHeight w:val="194"/>
        </w:trPr>
        <w:tc>
          <w:tcPr>
            <w:tcW w:w="5098" w:type="dxa"/>
            <w:shd w:val="clear" w:color="auto" w:fill="E7E6E6" w:themeFill="background2"/>
          </w:tcPr>
          <w:p w14:paraId="02B52C55" w14:textId="0E9705E6" w:rsidR="009869AE" w:rsidRPr="00572518" w:rsidRDefault="009869AE" w:rsidP="00572518">
            <w:pPr>
              <w:tabs>
                <w:tab w:val="left" w:pos="1067"/>
              </w:tabs>
              <w:ind w:left="171"/>
              <w:rPr>
                <w:rFonts w:asciiTheme="majorHAnsi" w:hAnsiTheme="majorHAnsi" w:cstheme="majorHAnsi"/>
              </w:rPr>
            </w:pPr>
            <w:r w:rsidRPr="00572518">
              <w:rPr>
                <w:rFonts w:asciiTheme="majorHAnsi" w:hAnsiTheme="majorHAnsi" w:cstheme="majorHAnsi"/>
              </w:rPr>
              <w:t>Welke opties worden genoemd om het probleem</w:t>
            </w:r>
            <w:r w:rsidR="00BD2738">
              <w:rPr>
                <w:rFonts w:asciiTheme="majorHAnsi" w:hAnsiTheme="majorHAnsi" w:cstheme="majorHAnsi"/>
              </w:rPr>
              <w:t>/de klacht</w:t>
            </w:r>
            <w:r w:rsidRPr="00572518">
              <w:rPr>
                <w:rFonts w:asciiTheme="majorHAnsi" w:hAnsiTheme="majorHAnsi" w:cstheme="majorHAnsi"/>
              </w:rPr>
              <w:t xml:space="preserve"> te verhelpen?</w:t>
            </w:r>
          </w:p>
        </w:tc>
        <w:tc>
          <w:tcPr>
            <w:tcW w:w="9781" w:type="dxa"/>
          </w:tcPr>
          <w:p w14:paraId="7B72768B" w14:textId="76BB4AD2" w:rsidR="009869AE" w:rsidRDefault="009869AE" w:rsidP="009869AE">
            <w:pPr>
              <w:rPr>
                <w:rFonts w:asciiTheme="majorHAnsi" w:hAnsiTheme="majorHAnsi" w:cstheme="majorHAnsi"/>
              </w:rPr>
            </w:pPr>
          </w:p>
        </w:tc>
      </w:tr>
      <w:tr w:rsidR="009869AE" w:rsidRPr="00F9570F" w14:paraId="3E2CBC19" w14:textId="77777777" w:rsidTr="009869AE">
        <w:trPr>
          <w:trHeight w:val="584"/>
        </w:trPr>
        <w:tc>
          <w:tcPr>
            <w:tcW w:w="5098" w:type="dxa"/>
            <w:shd w:val="clear" w:color="auto" w:fill="E7E6E6" w:themeFill="background2"/>
          </w:tcPr>
          <w:p w14:paraId="2FC5FB12" w14:textId="30B08162" w:rsidR="009869AE" w:rsidRPr="00572518" w:rsidRDefault="009869AE" w:rsidP="001417EB">
            <w:pPr>
              <w:ind w:left="171"/>
              <w:rPr>
                <w:rFonts w:asciiTheme="majorHAnsi" w:hAnsiTheme="majorHAnsi" w:cstheme="majorHAnsi"/>
              </w:rPr>
            </w:pPr>
            <w:r w:rsidRPr="00572518">
              <w:rPr>
                <w:rFonts w:asciiTheme="majorHAnsi" w:hAnsiTheme="majorHAnsi" w:cstheme="majorHAnsi"/>
              </w:rPr>
              <w:t>Welke interventie</w:t>
            </w:r>
            <w:r w:rsidR="00572518">
              <w:rPr>
                <w:rFonts w:asciiTheme="majorHAnsi" w:hAnsiTheme="majorHAnsi" w:cstheme="majorHAnsi"/>
              </w:rPr>
              <w:t>(s)</w:t>
            </w:r>
            <w:r w:rsidRPr="00572518">
              <w:rPr>
                <w:rFonts w:asciiTheme="majorHAnsi" w:hAnsiTheme="majorHAnsi" w:cstheme="majorHAnsi"/>
              </w:rPr>
              <w:t xml:space="preserve"> gaat het Levensloopteam uitvoeren om de cliënt te ondersteunen? </w:t>
            </w:r>
          </w:p>
        </w:tc>
        <w:tc>
          <w:tcPr>
            <w:tcW w:w="9781" w:type="dxa"/>
          </w:tcPr>
          <w:p w14:paraId="256DD65D" w14:textId="0A323F39" w:rsidR="009869AE" w:rsidRPr="003B5EDB" w:rsidRDefault="009869AE" w:rsidP="009869AE">
            <w:pPr>
              <w:rPr>
                <w:rFonts w:asciiTheme="majorHAnsi" w:hAnsiTheme="majorHAnsi" w:cstheme="majorHAnsi"/>
              </w:rPr>
            </w:pPr>
          </w:p>
        </w:tc>
      </w:tr>
      <w:tr w:rsidR="001417EB" w:rsidRPr="00F9570F" w14:paraId="39A21380" w14:textId="77777777" w:rsidTr="009869AE">
        <w:trPr>
          <w:trHeight w:val="584"/>
        </w:trPr>
        <w:tc>
          <w:tcPr>
            <w:tcW w:w="5098" w:type="dxa"/>
            <w:shd w:val="clear" w:color="auto" w:fill="E7E6E6" w:themeFill="background2"/>
          </w:tcPr>
          <w:p w14:paraId="700FE1BF" w14:textId="413C1E7B" w:rsidR="001417EB" w:rsidRDefault="001417EB" w:rsidP="001417EB">
            <w:pPr>
              <w:ind w:left="171"/>
              <w:rPr>
                <w:rFonts w:asciiTheme="majorHAnsi" w:hAnsiTheme="majorHAnsi" w:cstheme="majorHAnsi"/>
              </w:rPr>
            </w:pPr>
            <w:r>
              <w:rPr>
                <w:rFonts w:asciiTheme="majorHAnsi" w:hAnsiTheme="majorHAnsi" w:cstheme="majorHAnsi"/>
              </w:rPr>
              <w:t>Bij wie wordt de interventie uitgevoerd? (cliënt, naaste, omgeving, etc.)</w:t>
            </w:r>
          </w:p>
        </w:tc>
        <w:tc>
          <w:tcPr>
            <w:tcW w:w="9781" w:type="dxa"/>
          </w:tcPr>
          <w:p w14:paraId="2C545087" w14:textId="77777777" w:rsidR="001417EB" w:rsidRPr="003B5EDB" w:rsidRDefault="001417EB" w:rsidP="009869AE">
            <w:pPr>
              <w:rPr>
                <w:rFonts w:asciiTheme="majorHAnsi" w:hAnsiTheme="majorHAnsi" w:cstheme="majorHAnsi"/>
              </w:rPr>
            </w:pPr>
          </w:p>
        </w:tc>
      </w:tr>
      <w:tr w:rsidR="001417EB" w:rsidRPr="00F9570F" w14:paraId="4F49DE5F" w14:textId="77777777" w:rsidTr="009869AE">
        <w:trPr>
          <w:trHeight w:val="584"/>
        </w:trPr>
        <w:tc>
          <w:tcPr>
            <w:tcW w:w="5098" w:type="dxa"/>
            <w:shd w:val="clear" w:color="auto" w:fill="E7E6E6" w:themeFill="background2"/>
          </w:tcPr>
          <w:p w14:paraId="2773C37D" w14:textId="2FBB4B40" w:rsidR="005A3D4F" w:rsidRDefault="001417EB" w:rsidP="001417EB">
            <w:pPr>
              <w:ind w:left="171"/>
              <w:rPr>
                <w:rFonts w:asciiTheme="majorHAnsi" w:hAnsiTheme="majorHAnsi" w:cstheme="majorHAnsi"/>
                <w:sz w:val="16"/>
                <w:szCs w:val="16"/>
              </w:rPr>
            </w:pPr>
            <w:r>
              <w:rPr>
                <w:rFonts w:asciiTheme="majorHAnsi" w:hAnsiTheme="majorHAnsi" w:cstheme="majorHAnsi"/>
              </w:rPr>
              <w:t xml:space="preserve">Hoe verhoudt deze interventie zich tot andere interventies die al eerder zijn gedaan of nog gedaan </w:t>
            </w:r>
            <w:r>
              <w:rPr>
                <w:rFonts w:asciiTheme="majorHAnsi" w:hAnsiTheme="majorHAnsi" w:cstheme="majorHAnsi"/>
              </w:rPr>
              <w:lastRenderedPageBreak/>
              <w:t xml:space="preserve">gaan worden? </w:t>
            </w:r>
            <w:r>
              <w:rPr>
                <w:rFonts w:asciiTheme="majorHAnsi" w:hAnsiTheme="majorHAnsi" w:cstheme="majorHAnsi"/>
              </w:rPr>
              <w:br/>
            </w:r>
            <w:r w:rsidRPr="001417EB">
              <w:rPr>
                <w:rFonts w:asciiTheme="majorHAnsi" w:hAnsiTheme="majorHAnsi" w:cstheme="majorHAnsi"/>
                <w:sz w:val="16"/>
                <w:szCs w:val="16"/>
              </w:rPr>
              <w:t xml:space="preserve">keuze uit: </w:t>
            </w:r>
          </w:p>
          <w:p w14:paraId="4D2E7A81" w14:textId="77777777" w:rsidR="005A3D4F" w:rsidRPr="005A3D4F" w:rsidRDefault="001417EB" w:rsidP="005A3D4F">
            <w:pPr>
              <w:pStyle w:val="Lijstalinea"/>
              <w:numPr>
                <w:ilvl w:val="0"/>
                <w:numId w:val="9"/>
              </w:numPr>
              <w:rPr>
                <w:rFonts w:asciiTheme="majorHAnsi" w:hAnsiTheme="majorHAnsi" w:cstheme="majorHAnsi"/>
              </w:rPr>
            </w:pPr>
            <w:r w:rsidRPr="005A3D4F">
              <w:rPr>
                <w:rFonts w:asciiTheme="majorHAnsi" w:hAnsiTheme="majorHAnsi" w:cstheme="majorHAnsi"/>
                <w:sz w:val="16"/>
                <w:szCs w:val="16"/>
              </w:rPr>
              <w:t>een o</w:t>
            </w:r>
            <w:r w:rsidR="005A3D4F" w:rsidRPr="005A3D4F">
              <w:rPr>
                <w:rFonts w:asciiTheme="majorHAnsi" w:hAnsiTheme="majorHAnsi" w:cstheme="majorHAnsi"/>
                <w:sz w:val="16"/>
                <w:szCs w:val="16"/>
              </w:rPr>
              <w:t>p zichzelf staande interventie</w:t>
            </w:r>
          </w:p>
          <w:p w14:paraId="295CB84F" w14:textId="77777777" w:rsidR="005A3D4F" w:rsidRPr="005A3D4F" w:rsidRDefault="005A3D4F" w:rsidP="005A3D4F">
            <w:pPr>
              <w:pStyle w:val="Lijstalinea"/>
              <w:numPr>
                <w:ilvl w:val="0"/>
                <w:numId w:val="9"/>
              </w:numPr>
              <w:rPr>
                <w:rFonts w:asciiTheme="majorHAnsi" w:hAnsiTheme="majorHAnsi" w:cstheme="majorHAnsi"/>
              </w:rPr>
            </w:pPr>
            <w:r w:rsidRPr="005A3D4F">
              <w:rPr>
                <w:rFonts w:asciiTheme="majorHAnsi" w:hAnsiTheme="majorHAnsi" w:cstheme="majorHAnsi"/>
                <w:sz w:val="16"/>
                <w:szCs w:val="16"/>
              </w:rPr>
              <w:t>een geïntegreerde interventie</w:t>
            </w:r>
          </w:p>
          <w:p w14:paraId="694A50A4" w14:textId="77777777" w:rsidR="005A3D4F" w:rsidRPr="005A3D4F" w:rsidRDefault="001417EB" w:rsidP="005A3D4F">
            <w:pPr>
              <w:pStyle w:val="Lijstalinea"/>
              <w:numPr>
                <w:ilvl w:val="0"/>
                <w:numId w:val="9"/>
              </w:numPr>
              <w:rPr>
                <w:rFonts w:asciiTheme="majorHAnsi" w:hAnsiTheme="majorHAnsi" w:cstheme="majorHAnsi"/>
              </w:rPr>
            </w:pPr>
            <w:r w:rsidRPr="005A3D4F">
              <w:rPr>
                <w:rFonts w:asciiTheme="majorHAnsi" w:hAnsiTheme="majorHAnsi" w:cstheme="majorHAnsi"/>
                <w:sz w:val="16"/>
                <w:szCs w:val="16"/>
              </w:rPr>
              <w:t>een interventie die parallel loopt aan een andere interventie</w:t>
            </w:r>
          </w:p>
          <w:p w14:paraId="30163E45" w14:textId="20A687FA" w:rsidR="001417EB" w:rsidRPr="005A3D4F" w:rsidRDefault="001417EB" w:rsidP="005A3D4F">
            <w:pPr>
              <w:pStyle w:val="Lijstalinea"/>
              <w:numPr>
                <w:ilvl w:val="0"/>
                <w:numId w:val="9"/>
              </w:numPr>
              <w:rPr>
                <w:rFonts w:asciiTheme="majorHAnsi" w:hAnsiTheme="majorHAnsi" w:cstheme="majorHAnsi"/>
              </w:rPr>
            </w:pPr>
            <w:r w:rsidRPr="005A3D4F">
              <w:rPr>
                <w:rFonts w:asciiTheme="majorHAnsi" w:hAnsiTheme="majorHAnsi" w:cstheme="majorHAnsi"/>
                <w:sz w:val="16"/>
                <w:szCs w:val="16"/>
              </w:rPr>
              <w:t xml:space="preserve">een interventie die sequentieel </w:t>
            </w:r>
            <w:r w:rsidR="005A3D4F" w:rsidRPr="005A3D4F">
              <w:rPr>
                <w:rFonts w:asciiTheme="majorHAnsi" w:hAnsiTheme="majorHAnsi" w:cstheme="majorHAnsi"/>
                <w:sz w:val="16"/>
                <w:szCs w:val="16"/>
              </w:rPr>
              <w:t>een eerdere interventie opvolgt</w:t>
            </w:r>
          </w:p>
        </w:tc>
        <w:tc>
          <w:tcPr>
            <w:tcW w:w="9781" w:type="dxa"/>
          </w:tcPr>
          <w:p w14:paraId="605F9E54" w14:textId="77777777" w:rsidR="001417EB" w:rsidRPr="003B5EDB" w:rsidRDefault="001417EB" w:rsidP="009869AE">
            <w:pPr>
              <w:rPr>
                <w:rFonts w:asciiTheme="majorHAnsi" w:hAnsiTheme="majorHAnsi" w:cstheme="majorHAnsi"/>
              </w:rPr>
            </w:pPr>
          </w:p>
        </w:tc>
      </w:tr>
      <w:tr w:rsidR="00414B77" w:rsidRPr="00F9570F" w14:paraId="6FCF09C1" w14:textId="77777777" w:rsidTr="006040EA">
        <w:trPr>
          <w:trHeight w:val="389"/>
        </w:trPr>
        <w:tc>
          <w:tcPr>
            <w:tcW w:w="5098" w:type="dxa"/>
            <w:shd w:val="clear" w:color="auto" w:fill="E7E6E6" w:themeFill="background2"/>
          </w:tcPr>
          <w:p w14:paraId="2378BA95" w14:textId="69D96E61" w:rsidR="00414B77" w:rsidRPr="00572518" w:rsidRDefault="00414B77" w:rsidP="00572518">
            <w:pPr>
              <w:ind w:left="171"/>
              <w:rPr>
                <w:rFonts w:asciiTheme="majorHAnsi" w:hAnsiTheme="majorHAnsi" w:cstheme="majorHAnsi"/>
              </w:rPr>
            </w:pPr>
            <w:r w:rsidRPr="00572518">
              <w:rPr>
                <w:rFonts w:asciiTheme="majorHAnsi" w:hAnsiTheme="majorHAnsi" w:cstheme="majorHAnsi"/>
              </w:rPr>
              <w:t xml:space="preserve">Waarom is juist voor deze interventie gekozen, en waarom is er niet voor een alternatieve interventie gekozen? </w:t>
            </w:r>
          </w:p>
        </w:tc>
        <w:tc>
          <w:tcPr>
            <w:tcW w:w="9781" w:type="dxa"/>
          </w:tcPr>
          <w:p w14:paraId="699AB999" w14:textId="44B01498" w:rsidR="00414B77" w:rsidRPr="003B5EDB" w:rsidRDefault="00414B77" w:rsidP="006040EA">
            <w:pPr>
              <w:rPr>
                <w:rFonts w:asciiTheme="majorHAnsi" w:hAnsiTheme="majorHAnsi" w:cstheme="majorHAnsi"/>
              </w:rPr>
            </w:pPr>
          </w:p>
        </w:tc>
      </w:tr>
      <w:tr w:rsidR="00414B77" w:rsidRPr="00F9570F" w14:paraId="127E33FA" w14:textId="77777777" w:rsidTr="006040EA">
        <w:trPr>
          <w:trHeight w:val="389"/>
        </w:trPr>
        <w:tc>
          <w:tcPr>
            <w:tcW w:w="5098" w:type="dxa"/>
            <w:shd w:val="clear" w:color="auto" w:fill="E7E6E6" w:themeFill="background2"/>
          </w:tcPr>
          <w:p w14:paraId="397CE101" w14:textId="5A59167D" w:rsidR="00414B77" w:rsidRPr="00572518" w:rsidRDefault="00414B77" w:rsidP="00572518">
            <w:pPr>
              <w:ind w:left="171"/>
              <w:rPr>
                <w:rFonts w:asciiTheme="majorHAnsi" w:hAnsiTheme="majorHAnsi" w:cstheme="majorHAnsi"/>
              </w:rPr>
            </w:pPr>
            <w:r w:rsidRPr="00572518">
              <w:rPr>
                <w:rFonts w:asciiTheme="majorHAnsi" w:hAnsiTheme="majorHAnsi" w:cstheme="majorHAnsi"/>
              </w:rPr>
              <w:t>Welke organisatie gaat de interventie</w:t>
            </w:r>
            <w:r w:rsidR="00572518">
              <w:rPr>
                <w:rFonts w:asciiTheme="majorHAnsi" w:hAnsiTheme="majorHAnsi" w:cstheme="majorHAnsi"/>
              </w:rPr>
              <w:t>(s)</w:t>
            </w:r>
            <w:r w:rsidRPr="00572518">
              <w:rPr>
                <w:rFonts w:asciiTheme="majorHAnsi" w:hAnsiTheme="majorHAnsi" w:cstheme="majorHAnsi"/>
              </w:rPr>
              <w:t xml:space="preserve"> uitvoeren, wie is verantwoordelijk, en hoe heeft het Levensloopteam besloten welke organisatie deze interventie</w:t>
            </w:r>
            <w:r w:rsidR="00572518">
              <w:rPr>
                <w:rFonts w:asciiTheme="majorHAnsi" w:hAnsiTheme="majorHAnsi" w:cstheme="majorHAnsi"/>
              </w:rPr>
              <w:t>(s)</w:t>
            </w:r>
            <w:r w:rsidRPr="00572518">
              <w:rPr>
                <w:rFonts w:asciiTheme="majorHAnsi" w:hAnsiTheme="majorHAnsi" w:cstheme="majorHAnsi"/>
              </w:rPr>
              <w:t xml:space="preserve"> uitvoert?</w:t>
            </w:r>
          </w:p>
        </w:tc>
        <w:tc>
          <w:tcPr>
            <w:tcW w:w="9781" w:type="dxa"/>
          </w:tcPr>
          <w:p w14:paraId="06D0C765" w14:textId="77777777" w:rsidR="00414B77" w:rsidRPr="003B5EDB" w:rsidRDefault="00414B77" w:rsidP="006040EA">
            <w:pPr>
              <w:rPr>
                <w:rFonts w:asciiTheme="majorHAnsi" w:hAnsiTheme="majorHAnsi" w:cstheme="majorHAnsi"/>
              </w:rPr>
            </w:pPr>
          </w:p>
        </w:tc>
      </w:tr>
      <w:tr w:rsidR="001417EB" w:rsidRPr="00F9570F" w14:paraId="1F9BB180" w14:textId="77777777" w:rsidTr="006040EA">
        <w:trPr>
          <w:trHeight w:val="389"/>
        </w:trPr>
        <w:tc>
          <w:tcPr>
            <w:tcW w:w="5098" w:type="dxa"/>
            <w:shd w:val="clear" w:color="auto" w:fill="E7E6E6" w:themeFill="background2"/>
          </w:tcPr>
          <w:p w14:paraId="56CE481B" w14:textId="332EDA26" w:rsidR="001417EB" w:rsidRPr="00572518" w:rsidRDefault="001417EB" w:rsidP="005A3D4F">
            <w:pPr>
              <w:ind w:left="171"/>
              <w:rPr>
                <w:rFonts w:asciiTheme="majorHAnsi" w:hAnsiTheme="majorHAnsi" w:cstheme="majorHAnsi"/>
              </w:rPr>
            </w:pPr>
            <w:r>
              <w:rPr>
                <w:rFonts w:asciiTheme="majorHAnsi" w:hAnsiTheme="majorHAnsi" w:cstheme="majorHAnsi"/>
              </w:rPr>
              <w:t xml:space="preserve">Wie </w:t>
            </w:r>
            <w:r w:rsidR="005A3D4F">
              <w:rPr>
                <w:rFonts w:asciiTheme="majorHAnsi" w:hAnsiTheme="majorHAnsi" w:cstheme="majorHAnsi"/>
              </w:rPr>
              <w:t>voert</w:t>
            </w:r>
            <w:r>
              <w:rPr>
                <w:rFonts w:asciiTheme="majorHAnsi" w:hAnsiTheme="majorHAnsi" w:cstheme="majorHAnsi"/>
              </w:rPr>
              <w:t xml:space="preserve"> de regie </w:t>
            </w:r>
            <w:r w:rsidR="005A3D4F">
              <w:rPr>
                <w:rFonts w:asciiTheme="majorHAnsi" w:hAnsiTheme="majorHAnsi" w:cstheme="majorHAnsi"/>
              </w:rPr>
              <w:t xml:space="preserve">over </w:t>
            </w:r>
            <w:r>
              <w:rPr>
                <w:rFonts w:asciiTheme="majorHAnsi" w:hAnsiTheme="majorHAnsi" w:cstheme="majorHAnsi"/>
              </w:rPr>
              <w:t>de gekozen interventie?</w:t>
            </w:r>
          </w:p>
        </w:tc>
        <w:tc>
          <w:tcPr>
            <w:tcW w:w="9781" w:type="dxa"/>
          </w:tcPr>
          <w:p w14:paraId="42B11C69" w14:textId="77777777" w:rsidR="001417EB" w:rsidRPr="003B5EDB" w:rsidRDefault="001417EB" w:rsidP="006040EA">
            <w:pPr>
              <w:rPr>
                <w:rFonts w:asciiTheme="majorHAnsi" w:hAnsiTheme="majorHAnsi" w:cstheme="majorHAnsi"/>
              </w:rPr>
            </w:pPr>
          </w:p>
        </w:tc>
      </w:tr>
      <w:tr w:rsidR="009869AE" w:rsidRPr="00F9570F" w14:paraId="7D957CD2" w14:textId="77777777" w:rsidTr="009869AE">
        <w:trPr>
          <w:trHeight w:val="389"/>
        </w:trPr>
        <w:tc>
          <w:tcPr>
            <w:tcW w:w="5098" w:type="dxa"/>
            <w:shd w:val="clear" w:color="auto" w:fill="E7E6E6" w:themeFill="background2"/>
          </w:tcPr>
          <w:p w14:paraId="1C4725F0" w14:textId="4353D64D" w:rsidR="009869AE" w:rsidRPr="00572518" w:rsidRDefault="009869AE" w:rsidP="00572518">
            <w:pPr>
              <w:ind w:left="171"/>
              <w:rPr>
                <w:rFonts w:asciiTheme="majorHAnsi" w:hAnsiTheme="majorHAnsi" w:cstheme="majorHAnsi"/>
              </w:rPr>
            </w:pPr>
            <w:r w:rsidRPr="00572518">
              <w:rPr>
                <w:rFonts w:asciiTheme="majorHAnsi" w:hAnsiTheme="majorHAnsi" w:cstheme="majorHAnsi"/>
              </w:rPr>
              <w:t xml:space="preserve">Welke actie(s) zijn nodig om </w:t>
            </w:r>
            <w:r w:rsidR="00414B77" w:rsidRPr="00572518">
              <w:rPr>
                <w:rFonts w:asciiTheme="majorHAnsi" w:hAnsiTheme="majorHAnsi" w:cstheme="majorHAnsi"/>
              </w:rPr>
              <w:t>de gekozen</w:t>
            </w:r>
            <w:r w:rsidRPr="00572518">
              <w:rPr>
                <w:rFonts w:asciiTheme="majorHAnsi" w:hAnsiTheme="majorHAnsi" w:cstheme="majorHAnsi"/>
              </w:rPr>
              <w:t xml:space="preserve"> interventie</w:t>
            </w:r>
            <w:r w:rsidR="00572518">
              <w:rPr>
                <w:rFonts w:asciiTheme="majorHAnsi" w:hAnsiTheme="majorHAnsi" w:cstheme="majorHAnsi"/>
              </w:rPr>
              <w:t>(s)</w:t>
            </w:r>
            <w:r w:rsidRPr="00572518">
              <w:rPr>
                <w:rFonts w:asciiTheme="majorHAnsi" w:hAnsiTheme="majorHAnsi" w:cstheme="majorHAnsi"/>
              </w:rPr>
              <w:t xml:space="preserve"> </w:t>
            </w:r>
            <w:r w:rsidR="00414B77" w:rsidRPr="00572518">
              <w:rPr>
                <w:rFonts w:asciiTheme="majorHAnsi" w:hAnsiTheme="majorHAnsi" w:cstheme="majorHAnsi"/>
              </w:rPr>
              <w:t>uit te voeren, en wie gaat deze actie(s) uitvoeren</w:t>
            </w:r>
            <w:r w:rsidRPr="00572518">
              <w:rPr>
                <w:rFonts w:asciiTheme="majorHAnsi" w:hAnsiTheme="majorHAnsi" w:cstheme="majorHAnsi"/>
              </w:rPr>
              <w:t>?</w:t>
            </w:r>
          </w:p>
        </w:tc>
        <w:tc>
          <w:tcPr>
            <w:tcW w:w="9781" w:type="dxa"/>
          </w:tcPr>
          <w:p w14:paraId="708739C8" w14:textId="531C764B" w:rsidR="00414B77" w:rsidRPr="003B5EDB" w:rsidRDefault="00414B77" w:rsidP="007A4A8C">
            <w:pPr>
              <w:rPr>
                <w:rFonts w:asciiTheme="majorHAnsi" w:hAnsiTheme="majorHAnsi" w:cstheme="majorHAnsi"/>
              </w:rPr>
            </w:pPr>
          </w:p>
        </w:tc>
      </w:tr>
      <w:tr w:rsidR="009869AE" w:rsidRPr="00F9570F" w14:paraId="59F826F6" w14:textId="77777777" w:rsidTr="009869AE">
        <w:trPr>
          <w:trHeight w:val="389"/>
        </w:trPr>
        <w:tc>
          <w:tcPr>
            <w:tcW w:w="5098" w:type="dxa"/>
            <w:shd w:val="clear" w:color="auto" w:fill="E7E6E6" w:themeFill="background2"/>
          </w:tcPr>
          <w:p w14:paraId="12D99AF9" w14:textId="7F346717" w:rsidR="009869AE" w:rsidRPr="00572518" w:rsidRDefault="009869AE" w:rsidP="00572518">
            <w:pPr>
              <w:ind w:left="171"/>
              <w:rPr>
                <w:rFonts w:asciiTheme="majorHAnsi" w:hAnsiTheme="majorHAnsi" w:cstheme="majorHAnsi"/>
              </w:rPr>
            </w:pPr>
            <w:r w:rsidRPr="00572518">
              <w:rPr>
                <w:rFonts w:asciiTheme="majorHAnsi" w:hAnsiTheme="majorHAnsi" w:cstheme="majorHAnsi"/>
              </w:rPr>
              <w:t>Wat be</w:t>
            </w:r>
            <w:r w:rsidR="00414B77" w:rsidRPr="00572518">
              <w:rPr>
                <w:rFonts w:asciiTheme="majorHAnsi" w:hAnsiTheme="majorHAnsi" w:cstheme="majorHAnsi"/>
              </w:rPr>
              <w:t>oogt het Levensloopteam met de gekozen</w:t>
            </w:r>
            <w:r w:rsidRPr="00572518">
              <w:rPr>
                <w:rFonts w:asciiTheme="majorHAnsi" w:hAnsiTheme="majorHAnsi" w:cstheme="majorHAnsi"/>
              </w:rPr>
              <w:t xml:space="preserve"> interventie</w:t>
            </w:r>
            <w:r w:rsidR="00572518">
              <w:rPr>
                <w:rFonts w:asciiTheme="majorHAnsi" w:hAnsiTheme="majorHAnsi" w:cstheme="majorHAnsi"/>
              </w:rPr>
              <w:t>(</w:t>
            </w:r>
            <w:r w:rsidRPr="00572518">
              <w:rPr>
                <w:rFonts w:asciiTheme="majorHAnsi" w:hAnsiTheme="majorHAnsi" w:cstheme="majorHAnsi"/>
              </w:rPr>
              <w:t>s</w:t>
            </w:r>
            <w:r w:rsidR="00572518">
              <w:rPr>
                <w:rFonts w:asciiTheme="majorHAnsi" w:hAnsiTheme="majorHAnsi" w:cstheme="majorHAnsi"/>
              </w:rPr>
              <w:t>)</w:t>
            </w:r>
            <w:r w:rsidRPr="00572518">
              <w:rPr>
                <w:rFonts w:asciiTheme="majorHAnsi" w:hAnsiTheme="majorHAnsi" w:cstheme="majorHAnsi"/>
              </w:rPr>
              <w:t xml:space="preserve"> te bereiken?</w:t>
            </w:r>
            <w:r w:rsidR="00414B77" w:rsidRPr="00572518">
              <w:rPr>
                <w:rFonts w:asciiTheme="majorHAnsi" w:hAnsiTheme="majorHAnsi" w:cstheme="majorHAnsi"/>
              </w:rPr>
              <w:t xml:space="preserve"> </w:t>
            </w:r>
          </w:p>
        </w:tc>
        <w:tc>
          <w:tcPr>
            <w:tcW w:w="9781" w:type="dxa"/>
          </w:tcPr>
          <w:p w14:paraId="793DC0D1" w14:textId="3212EF79" w:rsidR="009869AE" w:rsidRPr="003B5EDB" w:rsidRDefault="009869AE" w:rsidP="003B5EDB">
            <w:pPr>
              <w:rPr>
                <w:rFonts w:asciiTheme="majorHAnsi" w:hAnsiTheme="majorHAnsi" w:cstheme="majorHAnsi"/>
              </w:rPr>
            </w:pPr>
          </w:p>
        </w:tc>
      </w:tr>
      <w:tr w:rsidR="009869AE" w:rsidRPr="00F9570F" w14:paraId="3BD6BA25" w14:textId="77777777" w:rsidTr="009869AE">
        <w:trPr>
          <w:trHeight w:val="194"/>
        </w:trPr>
        <w:tc>
          <w:tcPr>
            <w:tcW w:w="5098" w:type="dxa"/>
            <w:shd w:val="clear" w:color="auto" w:fill="E7E6E6" w:themeFill="background2"/>
          </w:tcPr>
          <w:p w14:paraId="6DF73451" w14:textId="239A946C" w:rsidR="009869AE" w:rsidRPr="00572518" w:rsidRDefault="009869AE" w:rsidP="00572518">
            <w:pPr>
              <w:tabs>
                <w:tab w:val="left" w:pos="1067"/>
              </w:tabs>
              <w:ind w:left="171"/>
              <w:rPr>
                <w:rFonts w:asciiTheme="majorHAnsi" w:hAnsiTheme="majorHAnsi" w:cstheme="majorHAnsi"/>
              </w:rPr>
            </w:pPr>
            <w:r w:rsidRPr="00572518">
              <w:rPr>
                <w:rFonts w:asciiTheme="majorHAnsi" w:hAnsiTheme="majorHAnsi" w:cstheme="majorHAnsi"/>
              </w:rPr>
              <w:t>Welke barrières worden genoemd om deze interventie</w:t>
            </w:r>
            <w:r w:rsidR="00572518">
              <w:rPr>
                <w:rFonts w:asciiTheme="majorHAnsi" w:hAnsiTheme="majorHAnsi" w:cstheme="majorHAnsi"/>
              </w:rPr>
              <w:t>(s)</w:t>
            </w:r>
            <w:r w:rsidRPr="00572518">
              <w:rPr>
                <w:rFonts w:asciiTheme="majorHAnsi" w:hAnsiTheme="majorHAnsi" w:cstheme="majorHAnsi"/>
              </w:rPr>
              <w:t xml:space="preserve"> aan te bieden aan de cliënt? </w:t>
            </w:r>
          </w:p>
        </w:tc>
        <w:tc>
          <w:tcPr>
            <w:tcW w:w="9781" w:type="dxa"/>
          </w:tcPr>
          <w:p w14:paraId="29FFB983" w14:textId="1E099C2D" w:rsidR="009869AE" w:rsidRPr="003B5EDB" w:rsidRDefault="009869AE" w:rsidP="003B5EDB">
            <w:pPr>
              <w:rPr>
                <w:rFonts w:asciiTheme="majorHAnsi" w:hAnsiTheme="majorHAnsi" w:cstheme="majorHAnsi"/>
              </w:rPr>
            </w:pPr>
          </w:p>
        </w:tc>
      </w:tr>
      <w:tr w:rsidR="009869AE" w:rsidRPr="00F9570F" w14:paraId="52D537A8" w14:textId="77777777" w:rsidTr="009869AE">
        <w:trPr>
          <w:trHeight w:val="194"/>
        </w:trPr>
        <w:tc>
          <w:tcPr>
            <w:tcW w:w="5098" w:type="dxa"/>
            <w:shd w:val="clear" w:color="auto" w:fill="E7E6E6" w:themeFill="background2"/>
          </w:tcPr>
          <w:p w14:paraId="1154D48D" w14:textId="23F9625F" w:rsidR="009869AE" w:rsidRPr="00572518" w:rsidRDefault="009869AE" w:rsidP="00572518">
            <w:pPr>
              <w:tabs>
                <w:tab w:val="left" w:pos="1067"/>
              </w:tabs>
              <w:ind w:left="171"/>
              <w:rPr>
                <w:rFonts w:asciiTheme="majorHAnsi" w:hAnsiTheme="majorHAnsi" w:cstheme="majorHAnsi"/>
              </w:rPr>
            </w:pPr>
            <w:r w:rsidRPr="00572518">
              <w:rPr>
                <w:rFonts w:asciiTheme="majorHAnsi" w:hAnsiTheme="majorHAnsi" w:cstheme="majorHAnsi"/>
              </w:rPr>
              <w:t>Op welk moment wordt de interventie</w:t>
            </w:r>
            <w:r w:rsidR="00572518">
              <w:rPr>
                <w:rFonts w:asciiTheme="majorHAnsi" w:hAnsiTheme="majorHAnsi" w:cstheme="majorHAnsi"/>
              </w:rPr>
              <w:t>(s)</w:t>
            </w:r>
            <w:r w:rsidRPr="00572518">
              <w:rPr>
                <w:rFonts w:asciiTheme="majorHAnsi" w:hAnsiTheme="majorHAnsi" w:cstheme="majorHAnsi"/>
              </w:rPr>
              <w:t xml:space="preserve"> aangeboden? Hoe kunnen we de interventie plaatsen op </w:t>
            </w:r>
            <w:r w:rsidR="00414B77" w:rsidRPr="00572518">
              <w:rPr>
                <w:rFonts w:asciiTheme="majorHAnsi" w:hAnsiTheme="majorHAnsi" w:cstheme="majorHAnsi"/>
              </w:rPr>
              <w:t>de</w:t>
            </w:r>
            <w:r w:rsidRPr="00572518">
              <w:rPr>
                <w:rFonts w:asciiTheme="majorHAnsi" w:hAnsiTheme="majorHAnsi" w:cstheme="majorHAnsi"/>
              </w:rPr>
              <w:t xml:space="preserve"> tijdlijn</w:t>
            </w:r>
            <w:r w:rsidR="00414B77" w:rsidRPr="00572518">
              <w:rPr>
                <w:rFonts w:asciiTheme="majorHAnsi" w:hAnsiTheme="majorHAnsi" w:cstheme="majorHAnsi"/>
              </w:rPr>
              <w:t xml:space="preserve"> van een cliënt</w:t>
            </w:r>
            <w:r w:rsidRPr="00572518">
              <w:rPr>
                <w:rFonts w:asciiTheme="majorHAnsi" w:hAnsiTheme="majorHAnsi" w:cstheme="majorHAnsi"/>
              </w:rPr>
              <w:t xml:space="preserve">? </w:t>
            </w:r>
          </w:p>
        </w:tc>
        <w:tc>
          <w:tcPr>
            <w:tcW w:w="9781" w:type="dxa"/>
          </w:tcPr>
          <w:p w14:paraId="13AEC777" w14:textId="73569C5E" w:rsidR="009869AE" w:rsidRPr="003B5EDB" w:rsidRDefault="009869AE" w:rsidP="003B5EDB">
            <w:pPr>
              <w:rPr>
                <w:rFonts w:asciiTheme="majorHAnsi" w:hAnsiTheme="majorHAnsi" w:cstheme="majorHAnsi"/>
              </w:rPr>
            </w:pPr>
          </w:p>
        </w:tc>
      </w:tr>
    </w:tbl>
    <w:p w14:paraId="22F951A3" w14:textId="77777777" w:rsidR="0045231E" w:rsidRDefault="0045231E"/>
    <w:tbl>
      <w:tblPr>
        <w:tblStyle w:val="Tabelraster"/>
        <w:tblW w:w="14852" w:type="dxa"/>
        <w:tblLook w:val="04A0" w:firstRow="1" w:lastRow="0" w:firstColumn="1" w:lastColumn="0" w:noHBand="0" w:noVBand="1"/>
      </w:tblPr>
      <w:tblGrid>
        <w:gridCol w:w="5098"/>
        <w:gridCol w:w="9754"/>
      </w:tblGrid>
      <w:tr w:rsidR="0046761A" w:rsidRPr="00F9570F" w14:paraId="5BDC31F4" w14:textId="77777777" w:rsidTr="0046761A">
        <w:trPr>
          <w:trHeight w:val="104"/>
        </w:trPr>
        <w:tc>
          <w:tcPr>
            <w:tcW w:w="5098" w:type="dxa"/>
            <w:shd w:val="clear" w:color="auto" w:fill="E7E6E6" w:themeFill="background2"/>
          </w:tcPr>
          <w:p w14:paraId="3827EC3D" w14:textId="3D921A58" w:rsidR="0046761A" w:rsidRPr="00F9570F" w:rsidRDefault="00572518" w:rsidP="00572518">
            <w:pPr>
              <w:rPr>
                <w:rFonts w:asciiTheme="majorHAnsi" w:hAnsiTheme="majorHAnsi" w:cstheme="majorHAnsi"/>
                <w:b/>
              </w:rPr>
            </w:pPr>
            <w:r>
              <w:rPr>
                <w:rFonts w:asciiTheme="majorHAnsi" w:hAnsiTheme="majorHAnsi" w:cstheme="majorHAnsi"/>
                <w:b/>
              </w:rPr>
              <w:t>Netwerk, naasten en belangrijke anderen</w:t>
            </w:r>
            <w:r w:rsidR="001417EB">
              <w:rPr>
                <w:rFonts w:asciiTheme="majorHAnsi" w:hAnsiTheme="majorHAnsi" w:cstheme="majorHAnsi"/>
                <w:b/>
              </w:rPr>
              <w:t xml:space="preserve"> &amp; ervaringsdeskundigheid</w:t>
            </w:r>
          </w:p>
        </w:tc>
        <w:tc>
          <w:tcPr>
            <w:tcW w:w="9754" w:type="dxa"/>
          </w:tcPr>
          <w:p w14:paraId="26C43607" w14:textId="6290744B" w:rsidR="0046761A" w:rsidRDefault="0046761A" w:rsidP="0045231E">
            <w:pPr>
              <w:rPr>
                <w:rFonts w:asciiTheme="majorHAnsi" w:hAnsiTheme="majorHAnsi" w:cstheme="majorHAnsi"/>
                <w:b/>
              </w:rPr>
            </w:pPr>
            <w:r>
              <w:rPr>
                <w:rFonts w:asciiTheme="majorHAnsi" w:hAnsiTheme="majorHAnsi" w:cstheme="majorHAnsi"/>
                <w:b/>
              </w:rPr>
              <w:t>Observaties</w:t>
            </w:r>
          </w:p>
        </w:tc>
      </w:tr>
      <w:tr w:rsidR="0046761A" w:rsidRPr="00F9570F" w14:paraId="4D8E61CE" w14:textId="77777777" w:rsidTr="0046761A">
        <w:trPr>
          <w:trHeight w:val="314"/>
        </w:trPr>
        <w:tc>
          <w:tcPr>
            <w:tcW w:w="5098" w:type="dxa"/>
            <w:shd w:val="clear" w:color="auto" w:fill="E7E6E6" w:themeFill="background2"/>
          </w:tcPr>
          <w:p w14:paraId="22086A91" w14:textId="11C5D10F" w:rsidR="0046761A" w:rsidRPr="00B17C26" w:rsidRDefault="0046761A" w:rsidP="0046761A">
            <w:pPr>
              <w:ind w:left="171"/>
              <w:rPr>
                <w:rFonts w:asciiTheme="majorHAnsi" w:hAnsiTheme="majorHAnsi" w:cstheme="majorHAnsi"/>
              </w:rPr>
            </w:pPr>
            <w:r>
              <w:rPr>
                <w:rFonts w:asciiTheme="majorHAnsi" w:hAnsiTheme="majorHAnsi" w:cstheme="majorHAnsi"/>
              </w:rPr>
              <w:t xml:space="preserve">In hoeverre wordt het netwerk, naasten, en/of belangrijke anderen van de cliënt benoemd in het overleg? </w:t>
            </w:r>
          </w:p>
        </w:tc>
        <w:tc>
          <w:tcPr>
            <w:tcW w:w="9754" w:type="dxa"/>
          </w:tcPr>
          <w:p w14:paraId="133BAC2B" w14:textId="7F29DF94" w:rsidR="0046761A" w:rsidRPr="003B5EDB" w:rsidRDefault="0046761A" w:rsidP="003B5EDB">
            <w:pPr>
              <w:rPr>
                <w:rFonts w:asciiTheme="majorHAnsi" w:hAnsiTheme="majorHAnsi" w:cstheme="majorHAnsi"/>
              </w:rPr>
            </w:pPr>
          </w:p>
        </w:tc>
      </w:tr>
      <w:tr w:rsidR="0046761A" w:rsidRPr="00F9570F" w14:paraId="69C50078" w14:textId="77777777" w:rsidTr="0046761A">
        <w:trPr>
          <w:trHeight w:val="314"/>
        </w:trPr>
        <w:tc>
          <w:tcPr>
            <w:tcW w:w="5098" w:type="dxa"/>
            <w:shd w:val="clear" w:color="auto" w:fill="E7E6E6" w:themeFill="background2"/>
          </w:tcPr>
          <w:p w14:paraId="1F7DA2E2" w14:textId="7D10B600" w:rsidR="0046761A" w:rsidRPr="00B17C26" w:rsidRDefault="0046761A" w:rsidP="0046761A">
            <w:pPr>
              <w:ind w:left="171"/>
              <w:rPr>
                <w:rFonts w:asciiTheme="majorHAnsi" w:hAnsiTheme="majorHAnsi" w:cstheme="majorHAnsi"/>
              </w:rPr>
            </w:pPr>
            <w:r>
              <w:rPr>
                <w:rFonts w:asciiTheme="majorHAnsi" w:hAnsiTheme="majorHAnsi" w:cstheme="majorHAnsi"/>
              </w:rPr>
              <w:t xml:space="preserve">Om welke naasten van de </w:t>
            </w:r>
            <w:r w:rsidRPr="00F9570F">
              <w:rPr>
                <w:rFonts w:asciiTheme="majorHAnsi" w:hAnsiTheme="majorHAnsi" w:cstheme="majorHAnsi"/>
              </w:rPr>
              <w:t xml:space="preserve">cliënt </w:t>
            </w:r>
            <w:r>
              <w:rPr>
                <w:rFonts w:asciiTheme="majorHAnsi" w:hAnsiTheme="majorHAnsi" w:cstheme="majorHAnsi"/>
              </w:rPr>
              <w:t>gaat het</w:t>
            </w:r>
            <w:r w:rsidRPr="00F9570F">
              <w:rPr>
                <w:rFonts w:asciiTheme="majorHAnsi" w:hAnsiTheme="majorHAnsi" w:cstheme="majorHAnsi"/>
              </w:rPr>
              <w:t>?</w:t>
            </w:r>
            <w:r>
              <w:rPr>
                <w:rFonts w:asciiTheme="majorHAnsi" w:hAnsiTheme="majorHAnsi" w:cstheme="majorHAnsi"/>
              </w:rPr>
              <w:t xml:space="preserve"> </w:t>
            </w:r>
          </w:p>
        </w:tc>
        <w:tc>
          <w:tcPr>
            <w:tcW w:w="9754" w:type="dxa"/>
          </w:tcPr>
          <w:p w14:paraId="445BEDA0" w14:textId="7FC86DB9" w:rsidR="0046761A" w:rsidRPr="003B5EDB" w:rsidRDefault="0046761A" w:rsidP="003B5EDB">
            <w:pPr>
              <w:rPr>
                <w:rFonts w:asciiTheme="majorHAnsi" w:hAnsiTheme="majorHAnsi" w:cstheme="majorHAnsi"/>
              </w:rPr>
            </w:pPr>
          </w:p>
        </w:tc>
      </w:tr>
      <w:tr w:rsidR="0046761A" w:rsidRPr="00F9570F" w14:paraId="513E6363" w14:textId="77777777" w:rsidTr="0046761A">
        <w:trPr>
          <w:trHeight w:val="209"/>
        </w:trPr>
        <w:tc>
          <w:tcPr>
            <w:tcW w:w="5098" w:type="dxa"/>
            <w:shd w:val="clear" w:color="auto" w:fill="E7E6E6" w:themeFill="background2"/>
          </w:tcPr>
          <w:p w14:paraId="45AFF042" w14:textId="7B01256F" w:rsidR="0046761A" w:rsidRPr="00F9570F" w:rsidRDefault="0046761A" w:rsidP="0046761A">
            <w:pPr>
              <w:ind w:left="171"/>
              <w:rPr>
                <w:rFonts w:asciiTheme="majorHAnsi" w:hAnsiTheme="majorHAnsi" w:cstheme="majorHAnsi"/>
              </w:rPr>
            </w:pPr>
            <w:r>
              <w:rPr>
                <w:rFonts w:asciiTheme="majorHAnsi" w:hAnsiTheme="majorHAnsi" w:cstheme="majorHAnsi"/>
              </w:rPr>
              <w:lastRenderedPageBreak/>
              <w:t xml:space="preserve">Wat wordt er besproken aangaande netwerk/naasten? </w:t>
            </w:r>
          </w:p>
        </w:tc>
        <w:tc>
          <w:tcPr>
            <w:tcW w:w="9754" w:type="dxa"/>
          </w:tcPr>
          <w:p w14:paraId="4B5E1929" w14:textId="62AE98EA" w:rsidR="0046761A" w:rsidRPr="003B5EDB" w:rsidRDefault="0046761A" w:rsidP="003B5EDB">
            <w:pPr>
              <w:rPr>
                <w:rFonts w:asciiTheme="majorHAnsi" w:hAnsiTheme="majorHAnsi" w:cstheme="majorHAnsi"/>
              </w:rPr>
            </w:pPr>
          </w:p>
        </w:tc>
      </w:tr>
      <w:tr w:rsidR="001417EB" w:rsidRPr="00F9570F" w14:paraId="6CE9D550" w14:textId="77777777" w:rsidTr="00534E60">
        <w:trPr>
          <w:trHeight w:val="314"/>
        </w:trPr>
        <w:tc>
          <w:tcPr>
            <w:tcW w:w="5098" w:type="dxa"/>
            <w:shd w:val="clear" w:color="auto" w:fill="E7E6E6" w:themeFill="background2"/>
          </w:tcPr>
          <w:p w14:paraId="3498621E" w14:textId="3171F7F2" w:rsidR="001417EB" w:rsidRPr="00B17C26" w:rsidRDefault="001417EB" w:rsidP="001417EB">
            <w:pPr>
              <w:ind w:left="171"/>
              <w:rPr>
                <w:rFonts w:asciiTheme="majorHAnsi" w:hAnsiTheme="majorHAnsi" w:cstheme="majorHAnsi"/>
              </w:rPr>
            </w:pPr>
            <w:r>
              <w:rPr>
                <w:rFonts w:asciiTheme="majorHAnsi" w:hAnsiTheme="majorHAnsi" w:cstheme="majorHAnsi"/>
              </w:rPr>
              <w:t xml:space="preserve">In hoeverre worden ervaringsdeskundigen benoemd in het overleg? </w:t>
            </w:r>
          </w:p>
        </w:tc>
        <w:tc>
          <w:tcPr>
            <w:tcW w:w="9754" w:type="dxa"/>
          </w:tcPr>
          <w:p w14:paraId="54F8EEB1" w14:textId="77777777" w:rsidR="001417EB" w:rsidRPr="003B5EDB" w:rsidRDefault="001417EB" w:rsidP="00534E60">
            <w:pPr>
              <w:rPr>
                <w:rFonts w:asciiTheme="majorHAnsi" w:hAnsiTheme="majorHAnsi" w:cstheme="majorHAnsi"/>
              </w:rPr>
            </w:pPr>
          </w:p>
        </w:tc>
      </w:tr>
      <w:tr w:rsidR="001417EB" w:rsidRPr="00F9570F" w14:paraId="3B756B24" w14:textId="77777777" w:rsidTr="00534E60">
        <w:trPr>
          <w:trHeight w:val="314"/>
        </w:trPr>
        <w:tc>
          <w:tcPr>
            <w:tcW w:w="5098" w:type="dxa"/>
            <w:shd w:val="clear" w:color="auto" w:fill="E7E6E6" w:themeFill="background2"/>
          </w:tcPr>
          <w:p w14:paraId="0D02C656" w14:textId="6F8F5350" w:rsidR="001417EB" w:rsidRPr="00B17C26" w:rsidRDefault="001417EB" w:rsidP="001417EB">
            <w:pPr>
              <w:ind w:left="171"/>
              <w:rPr>
                <w:rFonts w:asciiTheme="majorHAnsi" w:hAnsiTheme="majorHAnsi" w:cstheme="majorHAnsi"/>
              </w:rPr>
            </w:pPr>
            <w:r>
              <w:rPr>
                <w:rFonts w:asciiTheme="majorHAnsi" w:hAnsiTheme="majorHAnsi" w:cstheme="majorHAnsi"/>
              </w:rPr>
              <w:t>Om wat voor ervaringsdeskundige gaat het</w:t>
            </w:r>
            <w:r w:rsidRPr="00F9570F">
              <w:rPr>
                <w:rFonts w:asciiTheme="majorHAnsi" w:hAnsiTheme="majorHAnsi" w:cstheme="majorHAnsi"/>
              </w:rPr>
              <w:t>?</w:t>
            </w:r>
            <w:r>
              <w:rPr>
                <w:rFonts w:asciiTheme="majorHAnsi" w:hAnsiTheme="majorHAnsi" w:cstheme="majorHAnsi"/>
              </w:rPr>
              <w:t xml:space="preserve"> </w:t>
            </w:r>
          </w:p>
        </w:tc>
        <w:tc>
          <w:tcPr>
            <w:tcW w:w="9754" w:type="dxa"/>
          </w:tcPr>
          <w:p w14:paraId="3E7F79EE" w14:textId="77777777" w:rsidR="001417EB" w:rsidRPr="003B5EDB" w:rsidRDefault="001417EB" w:rsidP="00534E60">
            <w:pPr>
              <w:rPr>
                <w:rFonts w:asciiTheme="majorHAnsi" w:hAnsiTheme="majorHAnsi" w:cstheme="majorHAnsi"/>
              </w:rPr>
            </w:pPr>
          </w:p>
        </w:tc>
      </w:tr>
      <w:tr w:rsidR="001417EB" w:rsidRPr="00F9570F" w14:paraId="40987A4B" w14:textId="77777777" w:rsidTr="0046761A">
        <w:trPr>
          <w:trHeight w:val="209"/>
        </w:trPr>
        <w:tc>
          <w:tcPr>
            <w:tcW w:w="5098" w:type="dxa"/>
            <w:shd w:val="clear" w:color="auto" w:fill="E7E6E6" w:themeFill="background2"/>
          </w:tcPr>
          <w:p w14:paraId="47741E35" w14:textId="617B3398" w:rsidR="001417EB" w:rsidRDefault="001417EB" w:rsidP="0046761A">
            <w:pPr>
              <w:ind w:left="171"/>
              <w:rPr>
                <w:rFonts w:asciiTheme="majorHAnsi" w:hAnsiTheme="majorHAnsi" w:cstheme="majorHAnsi"/>
              </w:rPr>
            </w:pPr>
            <w:r>
              <w:rPr>
                <w:rFonts w:asciiTheme="majorHAnsi" w:hAnsiTheme="majorHAnsi" w:cstheme="majorHAnsi"/>
              </w:rPr>
              <w:t xml:space="preserve">Wat wordt er besproken aangaande ervaringsdeskundigheid? </w:t>
            </w:r>
          </w:p>
        </w:tc>
        <w:tc>
          <w:tcPr>
            <w:tcW w:w="9754" w:type="dxa"/>
          </w:tcPr>
          <w:p w14:paraId="4CB7C1F4" w14:textId="77777777" w:rsidR="001417EB" w:rsidRPr="003B5EDB" w:rsidRDefault="001417EB" w:rsidP="003B5EDB">
            <w:pPr>
              <w:rPr>
                <w:rFonts w:asciiTheme="majorHAnsi" w:hAnsiTheme="majorHAnsi" w:cstheme="majorHAnsi"/>
              </w:rPr>
            </w:pPr>
          </w:p>
        </w:tc>
      </w:tr>
    </w:tbl>
    <w:p w14:paraId="51BD97CE" w14:textId="77777777" w:rsidR="0045231E" w:rsidRDefault="0045231E"/>
    <w:p w14:paraId="41B2B9A6" w14:textId="3C48BF2B" w:rsidR="00A37172" w:rsidRPr="00F9570F" w:rsidRDefault="00A37172">
      <w:pPr>
        <w:rPr>
          <w:rFonts w:asciiTheme="majorHAnsi" w:hAnsiTheme="majorHAnsi" w:cstheme="majorHAnsi"/>
        </w:rPr>
      </w:pPr>
    </w:p>
    <w:sectPr w:rsidR="00A37172" w:rsidRPr="00F9570F" w:rsidSect="00F9570F">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AC646" w16cex:dateUtc="2021-09-14T04:57:00Z"/>
  <w16cex:commentExtensible w16cex:durableId="24EAC66A" w16cex:dateUtc="2021-09-14T04:57:00Z"/>
  <w16cex:commentExtensible w16cex:durableId="24EAC6AB" w16cex:dateUtc="2021-09-14T04:58:00Z"/>
  <w16cex:commentExtensible w16cex:durableId="24EAC71A" w16cex:dateUtc="2021-09-14T05:00:00Z"/>
  <w16cex:commentExtensible w16cex:durableId="24EAC74C" w16cex:dateUtc="2021-09-14T05:01:00Z"/>
  <w16cex:commentExtensible w16cex:durableId="24EAC6CE" w16cex:dateUtc="2021-09-14T04:59:00Z"/>
  <w16cex:commentExtensible w16cex:durableId="24EAC709" w16cex:dateUtc="2021-09-14T05:00:00Z"/>
  <w16cex:commentExtensible w16cex:durableId="24EAC81E" w16cex:dateUtc="2021-09-14T05:05:00Z"/>
  <w16cex:commentExtensible w16cex:durableId="24EAC7EF" w16cex:dateUtc="2021-09-14T05:04:00Z"/>
  <w16cex:commentExtensible w16cex:durableId="24EAC856" w16cex:dateUtc="2021-09-14T05: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0E4B69" w16cid:durableId="24EAC646"/>
  <w16cid:commentId w16cid:paraId="2B03D24C" w16cid:durableId="24EAC66A"/>
  <w16cid:commentId w16cid:paraId="2847FD41" w16cid:durableId="24EAC6AB"/>
  <w16cid:commentId w16cid:paraId="346B76DE" w16cid:durableId="24EAC71A"/>
  <w16cid:commentId w16cid:paraId="2BBC00EC" w16cid:durableId="24EAC74C"/>
  <w16cid:commentId w16cid:paraId="11F4578D" w16cid:durableId="24EAC6CE"/>
  <w16cid:commentId w16cid:paraId="71E23A86" w16cid:durableId="24EAC709"/>
  <w16cid:commentId w16cid:paraId="148FD97D" w16cid:durableId="24EAC81E"/>
  <w16cid:commentId w16cid:paraId="4ABDDBFC" w16cid:durableId="24EAC7EF"/>
  <w16cid:commentId w16cid:paraId="45C9C8B3" w16cid:durableId="24EAC85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D017B"/>
    <w:multiLevelType w:val="hybridMultilevel"/>
    <w:tmpl w:val="F702D142"/>
    <w:lvl w:ilvl="0" w:tplc="04130001">
      <w:start w:val="1"/>
      <w:numFmt w:val="bullet"/>
      <w:lvlText w:val=""/>
      <w:lvlJc w:val="left"/>
      <w:pPr>
        <w:ind w:left="891" w:hanging="360"/>
      </w:pPr>
      <w:rPr>
        <w:rFonts w:ascii="Symbol" w:hAnsi="Symbol" w:hint="default"/>
      </w:rPr>
    </w:lvl>
    <w:lvl w:ilvl="1" w:tplc="04130003" w:tentative="1">
      <w:start w:val="1"/>
      <w:numFmt w:val="bullet"/>
      <w:lvlText w:val="o"/>
      <w:lvlJc w:val="left"/>
      <w:pPr>
        <w:ind w:left="1611" w:hanging="360"/>
      </w:pPr>
      <w:rPr>
        <w:rFonts w:ascii="Courier New" w:hAnsi="Courier New" w:cs="Courier New" w:hint="default"/>
      </w:rPr>
    </w:lvl>
    <w:lvl w:ilvl="2" w:tplc="04130005" w:tentative="1">
      <w:start w:val="1"/>
      <w:numFmt w:val="bullet"/>
      <w:lvlText w:val=""/>
      <w:lvlJc w:val="left"/>
      <w:pPr>
        <w:ind w:left="2331" w:hanging="360"/>
      </w:pPr>
      <w:rPr>
        <w:rFonts w:ascii="Wingdings" w:hAnsi="Wingdings" w:hint="default"/>
      </w:rPr>
    </w:lvl>
    <w:lvl w:ilvl="3" w:tplc="04130001" w:tentative="1">
      <w:start w:val="1"/>
      <w:numFmt w:val="bullet"/>
      <w:lvlText w:val=""/>
      <w:lvlJc w:val="left"/>
      <w:pPr>
        <w:ind w:left="3051" w:hanging="360"/>
      </w:pPr>
      <w:rPr>
        <w:rFonts w:ascii="Symbol" w:hAnsi="Symbol" w:hint="default"/>
      </w:rPr>
    </w:lvl>
    <w:lvl w:ilvl="4" w:tplc="04130003" w:tentative="1">
      <w:start w:val="1"/>
      <w:numFmt w:val="bullet"/>
      <w:lvlText w:val="o"/>
      <w:lvlJc w:val="left"/>
      <w:pPr>
        <w:ind w:left="3771" w:hanging="360"/>
      </w:pPr>
      <w:rPr>
        <w:rFonts w:ascii="Courier New" w:hAnsi="Courier New" w:cs="Courier New" w:hint="default"/>
      </w:rPr>
    </w:lvl>
    <w:lvl w:ilvl="5" w:tplc="04130005" w:tentative="1">
      <w:start w:val="1"/>
      <w:numFmt w:val="bullet"/>
      <w:lvlText w:val=""/>
      <w:lvlJc w:val="left"/>
      <w:pPr>
        <w:ind w:left="4491" w:hanging="360"/>
      </w:pPr>
      <w:rPr>
        <w:rFonts w:ascii="Wingdings" w:hAnsi="Wingdings" w:hint="default"/>
      </w:rPr>
    </w:lvl>
    <w:lvl w:ilvl="6" w:tplc="04130001" w:tentative="1">
      <w:start w:val="1"/>
      <w:numFmt w:val="bullet"/>
      <w:lvlText w:val=""/>
      <w:lvlJc w:val="left"/>
      <w:pPr>
        <w:ind w:left="5211" w:hanging="360"/>
      </w:pPr>
      <w:rPr>
        <w:rFonts w:ascii="Symbol" w:hAnsi="Symbol" w:hint="default"/>
      </w:rPr>
    </w:lvl>
    <w:lvl w:ilvl="7" w:tplc="04130003" w:tentative="1">
      <w:start w:val="1"/>
      <w:numFmt w:val="bullet"/>
      <w:lvlText w:val="o"/>
      <w:lvlJc w:val="left"/>
      <w:pPr>
        <w:ind w:left="5931" w:hanging="360"/>
      </w:pPr>
      <w:rPr>
        <w:rFonts w:ascii="Courier New" w:hAnsi="Courier New" w:cs="Courier New" w:hint="default"/>
      </w:rPr>
    </w:lvl>
    <w:lvl w:ilvl="8" w:tplc="04130005" w:tentative="1">
      <w:start w:val="1"/>
      <w:numFmt w:val="bullet"/>
      <w:lvlText w:val=""/>
      <w:lvlJc w:val="left"/>
      <w:pPr>
        <w:ind w:left="6651" w:hanging="360"/>
      </w:pPr>
      <w:rPr>
        <w:rFonts w:ascii="Wingdings" w:hAnsi="Wingdings" w:hint="default"/>
      </w:rPr>
    </w:lvl>
  </w:abstractNum>
  <w:abstractNum w:abstractNumId="1" w15:restartNumberingAfterBreak="0">
    <w:nsid w:val="134613D8"/>
    <w:multiLevelType w:val="hybridMultilevel"/>
    <w:tmpl w:val="D6807A2A"/>
    <w:lvl w:ilvl="0" w:tplc="04130001">
      <w:start w:val="1"/>
      <w:numFmt w:val="bullet"/>
      <w:lvlText w:val=""/>
      <w:lvlJc w:val="left"/>
      <w:pPr>
        <w:ind w:left="891" w:hanging="360"/>
      </w:pPr>
      <w:rPr>
        <w:rFonts w:ascii="Symbol" w:hAnsi="Symbol" w:hint="default"/>
      </w:rPr>
    </w:lvl>
    <w:lvl w:ilvl="1" w:tplc="04130003" w:tentative="1">
      <w:start w:val="1"/>
      <w:numFmt w:val="bullet"/>
      <w:lvlText w:val="o"/>
      <w:lvlJc w:val="left"/>
      <w:pPr>
        <w:ind w:left="1611" w:hanging="360"/>
      </w:pPr>
      <w:rPr>
        <w:rFonts w:ascii="Courier New" w:hAnsi="Courier New" w:cs="Courier New" w:hint="default"/>
      </w:rPr>
    </w:lvl>
    <w:lvl w:ilvl="2" w:tplc="04130005" w:tentative="1">
      <w:start w:val="1"/>
      <w:numFmt w:val="bullet"/>
      <w:lvlText w:val=""/>
      <w:lvlJc w:val="left"/>
      <w:pPr>
        <w:ind w:left="2331" w:hanging="360"/>
      </w:pPr>
      <w:rPr>
        <w:rFonts w:ascii="Wingdings" w:hAnsi="Wingdings" w:hint="default"/>
      </w:rPr>
    </w:lvl>
    <w:lvl w:ilvl="3" w:tplc="04130001" w:tentative="1">
      <w:start w:val="1"/>
      <w:numFmt w:val="bullet"/>
      <w:lvlText w:val=""/>
      <w:lvlJc w:val="left"/>
      <w:pPr>
        <w:ind w:left="3051" w:hanging="360"/>
      </w:pPr>
      <w:rPr>
        <w:rFonts w:ascii="Symbol" w:hAnsi="Symbol" w:hint="default"/>
      </w:rPr>
    </w:lvl>
    <w:lvl w:ilvl="4" w:tplc="04130003" w:tentative="1">
      <w:start w:val="1"/>
      <w:numFmt w:val="bullet"/>
      <w:lvlText w:val="o"/>
      <w:lvlJc w:val="left"/>
      <w:pPr>
        <w:ind w:left="3771" w:hanging="360"/>
      </w:pPr>
      <w:rPr>
        <w:rFonts w:ascii="Courier New" w:hAnsi="Courier New" w:cs="Courier New" w:hint="default"/>
      </w:rPr>
    </w:lvl>
    <w:lvl w:ilvl="5" w:tplc="04130005" w:tentative="1">
      <w:start w:val="1"/>
      <w:numFmt w:val="bullet"/>
      <w:lvlText w:val=""/>
      <w:lvlJc w:val="left"/>
      <w:pPr>
        <w:ind w:left="4491" w:hanging="360"/>
      </w:pPr>
      <w:rPr>
        <w:rFonts w:ascii="Wingdings" w:hAnsi="Wingdings" w:hint="default"/>
      </w:rPr>
    </w:lvl>
    <w:lvl w:ilvl="6" w:tplc="04130001" w:tentative="1">
      <w:start w:val="1"/>
      <w:numFmt w:val="bullet"/>
      <w:lvlText w:val=""/>
      <w:lvlJc w:val="left"/>
      <w:pPr>
        <w:ind w:left="5211" w:hanging="360"/>
      </w:pPr>
      <w:rPr>
        <w:rFonts w:ascii="Symbol" w:hAnsi="Symbol" w:hint="default"/>
      </w:rPr>
    </w:lvl>
    <w:lvl w:ilvl="7" w:tplc="04130003" w:tentative="1">
      <w:start w:val="1"/>
      <w:numFmt w:val="bullet"/>
      <w:lvlText w:val="o"/>
      <w:lvlJc w:val="left"/>
      <w:pPr>
        <w:ind w:left="5931" w:hanging="360"/>
      </w:pPr>
      <w:rPr>
        <w:rFonts w:ascii="Courier New" w:hAnsi="Courier New" w:cs="Courier New" w:hint="default"/>
      </w:rPr>
    </w:lvl>
    <w:lvl w:ilvl="8" w:tplc="04130005" w:tentative="1">
      <w:start w:val="1"/>
      <w:numFmt w:val="bullet"/>
      <w:lvlText w:val=""/>
      <w:lvlJc w:val="left"/>
      <w:pPr>
        <w:ind w:left="6651" w:hanging="360"/>
      </w:pPr>
      <w:rPr>
        <w:rFonts w:ascii="Wingdings" w:hAnsi="Wingdings" w:hint="default"/>
      </w:rPr>
    </w:lvl>
  </w:abstractNum>
  <w:abstractNum w:abstractNumId="2" w15:restartNumberingAfterBreak="0">
    <w:nsid w:val="1C9C30FC"/>
    <w:multiLevelType w:val="hybridMultilevel"/>
    <w:tmpl w:val="E07232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BE3E21"/>
    <w:multiLevelType w:val="hybridMultilevel"/>
    <w:tmpl w:val="941C8F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DB362F0"/>
    <w:multiLevelType w:val="hybridMultilevel"/>
    <w:tmpl w:val="D00255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0D769F4"/>
    <w:multiLevelType w:val="hybridMultilevel"/>
    <w:tmpl w:val="0DC21B9E"/>
    <w:lvl w:ilvl="0" w:tplc="04130001">
      <w:start w:val="1"/>
      <w:numFmt w:val="bullet"/>
      <w:lvlText w:val=""/>
      <w:lvlJc w:val="left"/>
      <w:pPr>
        <w:ind w:left="891" w:hanging="360"/>
      </w:pPr>
      <w:rPr>
        <w:rFonts w:ascii="Symbol" w:hAnsi="Symbol" w:hint="default"/>
      </w:rPr>
    </w:lvl>
    <w:lvl w:ilvl="1" w:tplc="04130003" w:tentative="1">
      <w:start w:val="1"/>
      <w:numFmt w:val="bullet"/>
      <w:lvlText w:val="o"/>
      <w:lvlJc w:val="left"/>
      <w:pPr>
        <w:ind w:left="1611" w:hanging="360"/>
      </w:pPr>
      <w:rPr>
        <w:rFonts w:ascii="Courier New" w:hAnsi="Courier New" w:cs="Courier New" w:hint="default"/>
      </w:rPr>
    </w:lvl>
    <w:lvl w:ilvl="2" w:tplc="04130005" w:tentative="1">
      <w:start w:val="1"/>
      <w:numFmt w:val="bullet"/>
      <w:lvlText w:val=""/>
      <w:lvlJc w:val="left"/>
      <w:pPr>
        <w:ind w:left="2331" w:hanging="360"/>
      </w:pPr>
      <w:rPr>
        <w:rFonts w:ascii="Wingdings" w:hAnsi="Wingdings" w:hint="default"/>
      </w:rPr>
    </w:lvl>
    <w:lvl w:ilvl="3" w:tplc="04130001" w:tentative="1">
      <w:start w:val="1"/>
      <w:numFmt w:val="bullet"/>
      <w:lvlText w:val=""/>
      <w:lvlJc w:val="left"/>
      <w:pPr>
        <w:ind w:left="3051" w:hanging="360"/>
      </w:pPr>
      <w:rPr>
        <w:rFonts w:ascii="Symbol" w:hAnsi="Symbol" w:hint="default"/>
      </w:rPr>
    </w:lvl>
    <w:lvl w:ilvl="4" w:tplc="04130003" w:tentative="1">
      <w:start w:val="1"/>
      <w:numFmt w:val="bullet"/>
      <w:lvlText w:val="o"/>
      <w:lvlJc w:val="left"/>
      <w:pPr>
        <w:ind w:left="3771" w:hanging="360"/>
      </w:pPr>
      <w:rPr>
        <w:rFonts w:ascii="Courier New" w:hAnsi="Courier New" w:cs="Courier New" w:hint="default"/>
      </w:rPr>
    </w:lvl>
    <w:lvl w:ilvl="5" w:tplc="04130005" w:tentative="1">
      <w:start w:val="1"/>
      <w:numFmt w:val="bullet"/>
      <w:lvlText w:val=""/>
      <w:lvlJc w:val="left"/>
      <w:pPr>
        <w:ind w:left="4491" w:hanging="360"/>
      </w:pPr>
      <w:rPr>
        <w:rFonts w:ascii="Wingdings" w:hAnsi="Wingdings" w:hint="default"/>
      </w:rPr>
    </w:lvl>
    <w:lvl w:ilvl="6" w:tplc="04130001" w:tentative="1">
      <w:start w:val="1"/>
      <w:numFmt w:val="bullet"/>
      <w:lvlText w:val=""/>
      <w:lvlJc w:val="left"/>
      <w:pPr>
        <w:ind w:left="5211" w:hanging="360"/>
      </w:pPr>
      <w:rPr>
        <w:rFonts w:ascii="Symbol" w:hAnsi="Symbol" w:hint="default"/>
      </w:rPr>
    </w:lvl>
    <w:lvl w:ilvl="7" w:tplc="04130003" w:tentative="1">
      <w:start w:val="1"/>
      <w:numFmt w:val="bullet"/>
      <w:lvlText w:val="o"/>
      <w:lvlJc w:val="left"/>
      <w:pPr>
        <w:ind w:left="5931" w:hanging="360"/>
      </w:pPr>
      <w:rPr>
        <w:rFonts w:ascii="Courier New" w:hAnsi="Courier New" w:cs="Courier New" w:hint="default"/>
      </w:rPr>
    </w:lvl>
    <w:lvl w:ilvl="8" w:tplc="04130005" w:tentative="1">
      <w:start w:val="1"/>
      <w:numFmt w:val="bullet"/>
      <w:lvlText w:val=""/>
      <w:lvlJc w:val="left"/>
      <w:pPr>
        <w:ind w:left="6651" w:hanging="360"/>
      </w:pPr>
      <w:rPr>
        <w:rFonts w:ascii="Wingdings" w:hAnsi="Wingdings" w:hint="default"/>
      </w:rPr>
    </w:lvl>
  </w:abstractNum>
  <w:abstractNum w:abstractNumId="6" w15:restartNumberingAfterBreak="0">
    <w:nsid w:val="42D10C40"/>
    <w:multiLevelType w:val="hybridMultilevel"/>
    <w:tmpl w:val="35B4C4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C2E235D"/>
    <w:multiLevelType w:val="hybridMultilevel"/>
    <w:tmpl w:val="A830B0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DCF4923"/>
    <w:multiLevelType w:val="hybridMultilevel"/>
    <w:tmpl w:val="26E48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6"/>
  </w:num>
  <w:num w:numId="5">
    <w:abstractNumId w:val="2"/>
  </w:num>
  <w:num w:numId="6">
    <w:abstractNumId w:val="3"/>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0F"/>
    <w:rsid w:val="000D0FCF"/>
    <w:rsid w:val="001417EB"/>
    <w:rsid w:val="00192A9E"/>
    <w:rsid w:val="002B2677"/>
    <w:rsid w:val="002D01B0"/>
    <w:rsid w:val="00331E99"/>
    <w:rsid w:val="003B5EDB"/>
    <w:rsid w:val="00414B77"/>
    <w:rsid w:val="00427919"/>
    <w:rsid w:val="0045231E"/>
    <w:rsid w:val="0046761A"/>
    <w:rsid w:val="004F254A"/>
    <w:rsid w:val="00572518"/>
    <w:rsid w:val="005A3D4F"/>
    <w:rsid w:val="005C61F5"/>
    <w:rsid w:val="005E2A6E"/>
    <w:rsid w:val="006761DA"/>
    <w:rsid w:val="00691866"/>
    <w:rsid w:val="0078378A"/>
    <w:rsid w:val="007A4A8C"/>
    <w:rsid w:val="00871F2B"/>
    <w:rsid w:val="008D3D6C"/>
    <w:rsid w:val="00904FD7"/>
    <w:rsid w:val="009869AE"/>
    <w:rsid w:val="00A37172"/>
    <w:rsid w:val="00A87CB5"/>
    <w:rsid w:val="00A92686"/>
    <w:rsid w:val="00AA62E9"/>
    <w:rsid w:val="00B17C26"/>
    <w:rsid w:val="00BD2738"/>
    <w:rsid w:val="00BD566E"/>
    <w:rsid w:val="00C33DE7"/>
    <w:rsid w:val="00E024D7"/>
    <w:rsid w:val="00E16558"/>
    <w:rsid w:val="00E6748E"/>
    <w:rsid w:val="00F957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B899"/>
  <w15:chartTrackingRefBased/>
  <w15:docId w15:val="{BBB3FE86-7AC2-4387-A86B-97EF311F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95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87CB5"/>
    <w:pPr>
      <w:ind w:left="720"/>
      <w:contextualSpacing/>
    </w:pPr>
  </w:style>
  <w:style w:type="character" w:styleId="Verwijzingopmerking">
    <w:name w:val="annotation reference"/>
    <w:basedOn w:val="Standaardalinea-lettertype"/>
    <w:uiPriority w:val="99"/>
    <w:semiHidden/>
    <w:unhideWhenUsed/>
    <w:rsid w:val="005C61F5"/>
    <w:rPr>
      <w:sz w:val="16"/>
      <w:szCs w:val="16"/>
    </w:rPr>
  </w:style>
  <w:style w:type="paragraph" w:styleId="Tekstopmerking">
    <w:name w:val="annotation text"/>
    <w:basedOn w:val="Standaard"/>
    <w:link w:val="TekstopmerkingChar"/>
    <w:uiPriority w:val="99"/>
    <w:semiHidden/>
    <w:unhideWhenUsed/>
    <w:rsid w:val="005C61F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C61F5"/>
    <w:rPr>
      <w:sz w:val="20"/>
      <w:szCs w:val="20"/>
    </w:rPr>
  </w:style>
  <w:style w:type="paragraph" w:styleId="Onderwerpvanopmerking">
    <w:name w:val="annotation subject"/>
    <w:basedOn w:val="Tekstopmerking"/>
    <w:next w:val="Tekstopmerking"/>
    <w:link w:val="OnderwerpvanopmerkingChar"/>
    <w:uiPriority w:val="99"/>
    <w:semiHidden/>
    <w:unhideWhenUsed/>
    <w:rsid w:val="005C61F5"/>
    <w:rPr>
      <w:b/>
      <w:bCs/>
    </w:rPr>
  </w:style>
  <w:style w:type="character" w:customStyle="1" w:styleId="OnderwerpvanopmerkingChar">
    <w:name w:val="Onderwerp van opmerking Char"/>
    <w:basedOn w:val="TekstopmerkingChar"/>
    <w:link w:val="Onderwerpvanopmerking"/>
    <w:uiPriority w:val="99"/>
    <w:semiHidden/>
    <w:rsid w:val="005C61F5"/>
    <w:rPr>
      <w:b/>
      <w:bCs/>
      <w:sz w:val="20"/>
      <w:szCs w:val="20"/>
    </w:rPr>
  </w:style>
  <w:style w:type="paragraph" w:styleId="Ballontekst">
    <w:name w:val="Balloon Text"/>
    <w:basedOn w:val="Standaard"/>
    <w:link w:val="BallontekstChar"/>
    <w:uiPriority w:val="99"/>
    <w:semiHidden/>
    <w:unhideWhenUsed/>
    <w:rsid w:val="005C61F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C61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593</Words>
  <Characters>3266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Microsoft-account</cp:lastModifiedBy>
  <cp:revision>5</cp:revision>
  <dcterms:created xsi:type="dcterms:W3CDTF">2021-09-15T09:37:00Z</dcterms:created>
  <dcterms:modified xsi:type="dcterms:W3CDTF">2021-09-20T13:41:00Z</dcterms:modified>
</cp:coreProperties>
</file>